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15F" w:rsidRDefault="00067259" w:rsidP="00067259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</w:pPr>
      <w:bookmarkStart w:id="0" w:name="_GoBack"/>
      <w:r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REGULAMIN ORGANIZACYJNY MŁODZIEŻOWEJ GRUPY USAMODZIELNIENIA PRZY MŁODZIEŻOWYM OŚRODKU WYCHOWAWCZYM W GOSTCHORZY</w:t>
      </w:r>
    </w:p>
    <w:bookmarkEnd w:id="0"/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I. Podstawy Prawne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1</w:t>
      </w:r>
    </w:p>
    <w:p w:rsidR="00F360A3" w:rsidRPr="00F360A3" w:rsidRDefault="008F7189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 xml:space="preserve">     Młodzieżowa </w:t>
      </w:r>
      <w:r w:rsidR="00F360A3"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Grupa Usamodzielnienia</w:t>
      </w:r>
      <w:r w:rsidR="00F360A3"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 działa na</w:t>
      </w:r>
      <w:r w:rsidR="00793DC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     </w:t>
      </w:r>
      <w:r w:rsidR="00F360A3"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</w:t>
      </w:r>
      <w:r w:rsidR="00793DC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            </w:t>
      </w:r>
      <w:r w:rsidR="00F360A3"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podstawie: </w:t>
      </w:r>
    </w:p>
    <w:p w:rsidR="00F360A3" w:rsidRPr="00F360A3" w:rsidRDefault="00163B5A" w:rsidP="00A56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163B5A">
        <w:rPr>
          <w:rFonts w:ascii="Verdana" w:hAnsi="Verdana"/>
          <w:sz w:val="27"/>
          <w:szCs w:val="27"/>
        </w:rPr>
        <w:t xml:space="preserve">Ustawa z dnia 7 września 1991 r o systemie oświaty (Dz. U. z 2004 r. Nr 256, poz. 2572 z </w:t>
      </w:r>
      <w:proofErr w:type="spellStart"/>
      <w:r w:rsidRPr="00163B5A">
        <w:rPr>
          <w:rFonts w:ascii="Verdana" w:hAnsi="Verdana"/>
          <w:sz w:val="27"/>
          <w:szCs w:val="27"/>
        </w:rPr>
        <w:t>późn</w:t>
      </w:r>
      <w:proofErr w:type="spellEnd"/>
      <w:r w:rsidRPr="00163B5A">
        <w:rPr>
          <w:rFonts w:ascii="Verdana" w:hAnsi="Verdana"/>
          <w:sz w:val="27"/>
          <w:szCs w:val="27"/>
        </w:rPr>
        <w:t>. zm.)</w:t>
      </w:r>
    </w:p>
    <w:p w:rsidR="00F360A3" w:rsidRPr="00F360A3" w:rsidRDefault="00F360A3" w:rsidP="00A56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Ustawy z dnia 9 czerwca 2011r. o wspieraniu rodziny i systemie pieczy zastępczej (Dz. U. Nr 149, poz. 887 ze zm.), </w:t>
      </w:r>
    </w:p>
    <w:p w:rsidR="00F360A3" w:rsidRPr="00F360A3" w:rsidRDefault="00F360A3" w:rsidP="00A56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Statutu Młodzi</w:t>
      </w:r>
      <w:r w:rsidR="0063615F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eżowego Ośrodka Wychowawczego W </w:t>
      </w: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Gostchorzy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,</w:t>
      </w:r>
    </w:p>
    <w:p w:rsidR="00F360A3" w:rsidRPr="00F360A3" w:rsidRDefault="00F360A3" w:rsidP="00A5672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Niniejszego regulaminu.  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II Cele główne i szczegółowe</w:t>
      </w:r>
    </w:p>
    <w:p w:rsidR="005D709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2</w:t>
      </w:r>
    </w:p>
    <w:p w:rsidR="00F360A3" w:rsidRPr="00A5672E" w:rsidRDefault="005D7093" w:rsidP="00A5672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A5672E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 xml:space="preserve">Cel </w:t>
      </w:r>
      <w:r w:rsidR="00F360A3" w:rsidRPr="00A5672E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główny:</w:t>
      </w:r>
      <w:r w:rsidR="00F360A3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 xml:space="preserve">Głównym celem funkcjonowania </w:t>
      </w:r>
      <w:r w:rsidR="00A5672E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Młodzieżowej </w:t>
      </w:r>
      <w:r w:rsidR="00F360A3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Grupy</w:t>
      </w:r>
      <w:r w:rsidR="00A5672E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Usamodzielnienia</w:t>
      </w:r>
      <w:r w:rsidR="00C05AB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zwaną dalej Grupą</w:t>
      </w:r>
      <w:r w:rsidR="00F360A3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jest realizacja programu usamodzielniania przygotowującego wychowanków do dorosłego życia. Grupa umożliwia rozpoczęcie samodzielnego życia pod doraźną opieką wychowawcy jako etapu przejściowego pomiędzy</w:t>
      </w:r>
      <w:r w:rsidR="00A5672E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Ośrodkiem</w:t>
      </w:r>
      <w:r w:rsidR="00F360A3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a pełną dojrzałością.</w:t>
      </w:r>
    </w:p>
    <w:p w:rsidR="00F360A3" w:rsidRPr="00A5672E" w:rsidRDefault="00F360A3" w:rsidP="00A5672E">
      <w:pPr>
        <w:pStyle w:val="Akapitzlist"/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A5672E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Cele szczegółowe: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 xml:space="preserve">a) umiejętność racjonalnego gospodarowania środkami </w:t>
      </w:r>
      <w:r w:rsidR="00464CCC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pie</w:t>
      </w:r>
      <w:r w:rsidR="00A5672E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niężnymi, nauka oszczędzania</w:t>
      </w:r>
      <w:r w:rsidR="00A5672E"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b) uczenie samodzielnego przygotowywania posiłków,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 nabycie umiejętności radzenia sobie w urzędach oraz innych instytucjach,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d) nauka „poruszania się” i funkcjonowania na rynku pracy,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e) uświadomienie potrzeby dalszego kształcenia i podnoszenia zdobytych już kwalifikacji,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f) nabycie umiejętności posługiwania się podstawowym sprzętem AGD,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lastRenderedPageBreak/>
        <w:t>g) rozwijanie potrzeb dbania o higienę, estetykę i porządek,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h) uświadamianie i uczenie utrzymywania prawidłowych kontaktów z najbliższym otoczeniem i sąsiadami, 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i) uczenie prawidłowego funkcjonowania w społeczeństwie oraz mniejszym środowisku zbliżonym do rodziny,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j) nauka radzenia sobie z sytuacjami trudnymi i rozwiązywania konfliktów,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k) kultywowanie tradycji rodzinnych, domowych,</w:t>
      </w:r>
      <w:r w:rsidRP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l) doskonalenie i rozwijanie własnych umiejętności i zainteresowań.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            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</w: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III. Organizacja i zasady funkcjonowania Grupy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3</w:t>
      </w:r>
    </w:p>
    <w:p w:rsidR="00F360A3" w:rsidRPr="00F360A3" w:rsidRDefault="00D7106A" w:rsidP="00A5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Młodzieżowa Grupa U</w:t>
      </w:r>
      <w:r w:rsidR="00F360A3"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samodzielnienia jest formą wsparcia i pomocy starszym wychowa</w:t>
      </w: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nkom, funkcjonującą w ramach Młodzieżowego Ośrodka Wychowawczego w Gostchorzy</w:t>
      </w:r>
      <w:r w:rsidR="00F360A3"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</w:t>
      </w:r>
    </w:p>
    <w:p w:rsidR="00F360A3" w:rsidRPr="00F360A3" w:rsidRDefault="00202FB5" w:rsidP="00A5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Siedzibą Grupy są dwa mieszkania</w:t>
      </w:r>
      <w:r w:rsid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usamodzielnienia</w:t>
      </w:r>
      <w:r w:rsidR="00F360A3"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, mieszczące się</w:t>
      </w:r>
      <w:r w:rsidR="00D7106A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na terenie miejscowości Gostchorz 53</w:t>
      </w: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</w:t>
      </w:r>
      <w:r w:rsidR="00C40DA5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oraz Siedlce, ulica Nowy Świat 5</w:t>
      </w: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/23</w:t>
      </w:r>
      <w:r w:rsidR="00A5672E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</w:t>
      </w:r>
    </w:p>
    <w:p w:rsidR="00F360A3" w:rsidRPr="00F360A3" w:rsidRDefault="00F360A3" w:rsidP="00A5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Środki na działalność grupy i jej funkcjonowanie planowane są i zabezpieczone w b</w:t>
      </w:r>
      <w:r w:rsidR="00D7106A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udżecie Młodzieżowego Ośrodka Wychowawczego w Gostchorzy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</w:t>
      </w:r>
    </w:p>
    <w:p w:rsidR="00F360A3" w:rsidRPr="00F360A3" w:rsidRDefault="00F360A3" w:rsidP="00A5672E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Program Grupy Usamodzielnienia reali</w:t>
      </w:r>
      <w:r w:rsidR="00D7106A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zują wychowankowie i wychowawcy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pod kierunkiem koordynatora grupy.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4</w:t>
      </w:r>
    </w:p>
    <w:p w:rsidR="00067259" w:rsidRDefault="00F360A3" w:rsidP="00A5672E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Kryteria kwalifikacji wychowa</w:t>
      </w:r>
      <w:r w:rsidR="00202FB5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nków do Grupy Usamodzielnienia.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Do Grupy mogą trafiać dzieci które: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 xml:space="preserve">a)  kwalifikowane </w:t>
      </w:r>
      <w:r w:rsidR="00464CCC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są z grona wychowanków Młodz</w:t>
      </w:r>
      <w:r w:rsidR="007974FA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ieżowego Ośrodka Wychowawczego </w:t>
      </w:r>
      <w:r w:rsidR="00464CCC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 Gostchorzy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przez</w:t>
      </w:r>
      <w:r w:rsidR="00464CCC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Zespół psychologiczno-pedagogiczny.</w:t>
      </w:r>
      <w:r w:rsidR="00464CCC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c)ukończyły 15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rok życia,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d) podpisały zgodę na umieszczenie w Grupie i zobowiązały się do przestrzegania regulaminu i zawieranych kontraktów,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e) kontynuują naukę w trybie dziennym (mają dobrą frekwencję, osiągają poz</w:t>
      </w:r>
      <w:r w:rsidR="00464CCC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ytywne wyniki w nauce),</w:t>
      </w:r>
      <w:r w:rsidR="00464CCC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f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funkcjonują społecznie na poziomie umożliwiającym samodzielną egzystencję.</w:t>
      </w:r>
    </w:p>
    <w:p w:rsidR="00F360A3" w:rsidRPr="00067259" w:rsidRDefault="00F360A3" w:rsidP="000672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067259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lastRenderedPageBreak/>
        <w:br/>
      </w:r>
      <w:r w:rsidRPr="00067259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5</w:t>
      </w:r>
    </w:p>
    <w:p w:rsidR="00F360A3" w:rsidRPr="00F360A3" w:rsidRDefault="000C1DD4" w:rsidP="00A567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Zespół psychologiczno-pedagogiczny w Ośrodku</w:t>
      </w:r>
      <w:r w:rsidR="00F360A3"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dokonuje oceny pracy wychowawczej oraz przebiegu procesu usamodzielnienia wychowanków w grupie.</w:t>
      </w:r>
    </w:p>
    <w:p w:rsidR="00F360A3" w:rsidRPr="00F360A3" w:rsidRDefault="00F360A3" w:rsidP="000C1DD4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 skład Zespołu wchodzą: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d</w:t>
      </w:r>
      <w:r w:rsidR="000C1DD4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yrektor lub z-ca dyrektora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b) psycholog,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</w:t>
      </w:r>
      <w:r w:rsidR="00067259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pedagog,</w:t>
      </w:r>
      <w:r w:rsidR="00067259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d) wychowawcy,</w:t>
      </w:r>
      <w:r w:rsidR="00067259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) koordynator </w:t>
      </w:r>
      <w:r w:rsidR="000C1DD4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Młodzieżowej 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Grupy Usam</w:t>
      </w:r>
      <w:r w:rsidR="00067259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odzielnienia,,</w:t>
      </w:r>
      <w:r w:rsidR="00067259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f</w:t>
      </w:r>
      <w:r w:rsidR="00492A70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rodzice dziecka (w miarę możliwości zapraszani)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</w:t>
      </w:r>
    </w:p>
    <w:p w:rsidR="00067259" w:rsidRDefault="00F360A3" w:rsidP="00A5672E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Zakres działania Zespołu obejmuje: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kwalifikowanie wychowanków do</w:t>
      </w:r>
      <w:r w:rsidR="000C1DD4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Młodzieżowej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Grupy Usamodzielnienia,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b) tworzenie i modyfikowanie Ind</w:t>
      </w:r>
      <w:r w:rsidR="000C1DD4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ywidualnego Planu Edukacyjno-Terapeutycznego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wraz z wychowawcą prowadzącym i wychowankiem,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 okresową ocenę funkcjonowania wychowanka oraz Grupy,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d) dokonywanie oceny dalszej zasadności pobytu wychowanków w Grupie,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e) kierowanie na powrót wych</w:t>
      </w:r>
      <w:r w:rsidR="000C1DD4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owanków do grup wychowawczych MOW Gostchorzy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lub innych ośrodków.</w:t>
      </w:r>
    </w:p>
    <w:p w:rsidR="00F360A3" w:rsidRPr="00067259" w:rsidRDefault="00F360A3" w:rsidP="00067259">
      <w:pPr>
        <w:shd w:val="clear" w:color="auto" w:fill="FFFFFF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067259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</w:r>
      <w:r w:rsidRPr="00067259">
        <w:rPr>
          <w:rFonts w:ascii="Verdana" w:eastAsia="Times New Roman" w:hAnsi="Verdana" w:cs="Times New Roman"/>
          <w:b/>
          <w:color w:val="222222"/>
          <w:sz w:val="27"/>
          <w:szCs w:val="27"/>
          <w:lang w:eastAsia="pl-PL"/>
        </w:rPr>
        <w:t>§ 6</w:t>
      </w:r>
    </w:p>
    <w:p w:rsidR="00F360A3" w:rsidRPr="00F360A3" w:rsidRDefault="00F360A3" w:rsidP="00A5672E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Opuszczenie </w:t>
      </w:r>
      <w:r w:rsidR="00935FE0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Młodzieżowej 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Grupy Usamodzielnienia następuje: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poprzez wykluczenie z grupy: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- w wyniku rażącego niestosowania się do regulaminu, zasad i norm społecznych panujących w grupie,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- nie wywiązywania się z za</w:t>
      </w:r>
      <w:r w:rsidR="00D3659F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wartego kontraktu,</w:t>
      </w:r>
      <w:r w:rsidR="00D3659F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gdy wychowanek ukończył kolejny szczebel edukacji i jest już osobą pełnoletnią,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</w:r>
      <w:r w:rsidR="00D3659F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c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na wniosek wychowanka, jeże</w:t>
      </w:r>
      <w:r w:rsidR="004B4708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li jest osobą pełnoletnią,</w:t>
      </w:r>
      <w:r w:rsidR="004B4708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w przypadku orzeczenia sądu o zakoń</w:t>
      </w:r>
      <w:r w:rsidR="00D3659F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czeniu pobytu dziecka w ośrodku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 </w:t>
      </w:r>
    </w:p>
    <w:p w:rsidR="00067259" w:rsidRDefault="00067259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</w:pP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lastRenderedPageBreak/>
        <w:t>§ 7</w:t>
      </w:r>
    </w:p>
    <w:p w:rsidR="00F360A3" w:rsidRPr="00F360A3" w:rsidRDefault="00F360A3" w:rsidP="00A5672E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Metody pracy w Grupie.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podstawową metodą jest bezpośrednie oddziaływanie wychowawców na podopiecznych prowadzące w konsekwencji do pełnej samodzielności wychowanków,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b) indywidualny kontrakt spisany z wychowankiem,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 rozmowy wychowawcze, grupowe i indywidualne,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d) doradztwo i porady, wzorzec osobowy opiekuna,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e) bieżąca analiza sytuacji indywidualnej oraz panującej w grupie,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f) tworzenie i realizowanie Ind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ywidualnego Programu</w:t>
      </w:r>
      <w:r w:rsidR="001304CF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Edukacyjno-Terapeutycznego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i Indywidualnego Programu Usamodzielnienia,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g) zajęcia praktyczne zawarte w celach szczegółowych,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h) współpraca z rodziną wychowanka.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8</w:t>
      </w:r>
    </w:p>
    <w:p w:rsidR="00F360A3" w:rsidRPr="00F360A3" w:rsidRDefault="00F360A3" w:rsidP="00A567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Dokumentacja prowadzona w 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Młodzieżowej 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Grupie Usamodzielnienia.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wewnętrzny regulamin ustalony przez wychowanków wraz z bezpośrednimi opiekunami,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b) dziennik pracy wychowawczej,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 zeszyt odwiedz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in i kontaktów,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) Plan 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Pracy Grupy na najbliższy rok,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) 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Indywidualny Program Edukacyjno-Terapeutyczny,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f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Indywidu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alny Program Usamodzielnienia,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g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) indywidualny kontrakt, spisany w dwóch 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jednobrzmiących egzemplarzach,</w:t>
      </w:r>
      <w:r w:rsidR="0007583D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h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) ewidencja zakupów wraz z rachunkami, fakturami i paragonami.</w:t>
      </w:r>
    </w:p>
    <w:p w:rsidR="00F360A3" w:rsidRDefault="00F360A3" w:rsidP="00A5672E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Osobą odpowiedzialną za prowadzenie dokumentacji finansowej Grupy jest wychowawca koordynator.</w:t>
      </w:r>
    </w:p>
    <w:p w:rsidR="00E66E2F" w:rsidRDefault="00E66E2F" w:rsidP="00E66E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</w:p>
    <w:p w:rsidR="00067259" w:rsidRDefault="00067259" w:rsidP="00E66E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</w:p>
    <w:p w:rsidR="00067259" w:rsidRDefault="00067259" w:rsidP="00E66E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</w:p>
    <w:p w:rsidR="00E66E2F" w:rsidRPr="00F360A3" w:rsidRDefault="00E66E2F" w:rsidP="00E66E2F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lastRenderedPageBreak/>
        <w:t>§ 9</w:t>
      </w:r>
    </w:p>
    <w:p w:rsidR="00F360A3" w:rsidRPr="00F360A3" w:rsidRDefault="00F360A3" w:rsidP="00A5672E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Zasady działalności finansowej Grupy Usamodzielnienia.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wychowankowie będą co miesiąc otrzymywać tzw</w:t>
      </w:r>
      <w:r w:rsidR="00793DC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„kieszonkowe”.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b) wysokość comiesięcznego świadczenia pieniężnego stanowić będzie maksymalnie do 5% kwoty stanowiącej podstawę ustalenia wysokości</w:t>
      </w:r>
      <w:r w:rsidR="00793DC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pomocy, o której mowa w RRM z dnia 29 lipca 2009 w sprawie     zweryfikowanych kryteriów dochodowych oraz kwot świadczeń pieniężnych z pomocy społecznej (Dz. U. Nr 127 poz. 1055), które wypłacana będzie wychowankom na podstawie listy.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 pozostałe wydatki związane z funkcjonowaniem Grupy Usamodzielnienia rozliczane będę na podstawie faktur dostarczonych przez koordynatora grupy.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</w: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IV Prawa i obowiązki wychowanków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10</w:t>
      </w:r>
    </w:p>
    <w:p w:rsidR="00F360A3" w:rsidRPr="00F360A3" w:rsidRDefault="00F360A3" w:rsidP="00A567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Wychowankowie są współgospodarzami Grupy Usamodzielnienia,</w:t>
      </w:r>
    </w:p>
    <w:p w:rsidR="00F360A3" w:rsidRPr="00F360A3" w:rsidRDefault="00F360A3" w:rsidP="00A567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Wychowanek Grupy ma prawo do: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swobodnego korzystania z lokalu w którym przebywa,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b) godnego traktowania,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 wyrażania własnych myśli i przekonań,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d) decydowania w sprawach dotyczących grupy,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e) opieki wychowawczej i psychologicznej,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f) kontaktów z rodzina i przyjaciółmi,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g) swobodnego wyboru spędzania czasu wolnego o ile nie zagraża to życiu i zdrowiu wychowanka,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i) współuczestnictwa przy opracowywaniu i reali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zacji indywidualnego Programu Edukacyjno-Terapeutycznego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i Programu Usamodzielnienia.</w:t>
      </w:r>
    </w:p>
    <w:p w:rsidR="00F360A3" w:rsidRPr="00F360A3" w:rsidRDefault="00F360A3" w:rsidP="00A5672E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Wychowanek ma obowiązek: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a) współpracy w procesie wychowania i edukacji,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b) aktywnego uczestnictwa w realizacji programu usamodzielnienia,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c) przestrzegania zasad współżycia w grupie,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d) poszanowania przedmiotów i wyposażenia lokalu,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 xml:space="preserve">e) dbania o higienę osobistą oraz utrzymywania porządku w 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lastRenderedPageBreak/>
        <w:t>pomieszczeniach,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f) ponoszenia odpowiedzialności za własne postępowanie,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g) zacho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wania ciszy nocnej,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 xml:space="preserve">h) 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uzyskanie zgody wychowawcy na przebywanie poza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mieszkaniem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 xml:space="preserve">i) ma obowiązek rozliczania wydatków zgodnie z kontraktem w sposób ustalony z koordynatorem i przestrzegania regulaminu 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Młodzieżowej 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Grupy Usamodzielnienia,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j) ma obowiązek przestrzegania planu dnia w dni nauki szkolnej oraz w dni wolne od nauki, ustalony wspólnie z koordynatorem,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k) przygotowywania posiłków,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br/>
        <w:t>l) sumiennego przygotowywania się do zajęć lekcyjnych.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V Postanowienia Końcowe</w:t>
      </w: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br/>
        <w:t>§ 11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Sprawy nie uregulowane w niniejszym regulaminie, będą rozstrzygane w miarę potrzeb w formie wewnętrzn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ych zarządzeń dyrektora Młodzieżowego Ośrodka Wychowawczego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 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b/>
          <w:bCs/>
          <w:color w:val="222222"/>
          <w:sz w:val="27"/>
          <w:szCs w:val="27"/>
          <w:lang w:eastAsia="pl-PL"/>
        </w:rPr>
        <w:t>§ 12</w:t>
      </w:r>
    </w:p>
    <w:p w:rsidR="00F360A3" w:rsidRPr="00F360A3" w:rsidRDefault="00F360A3" w:rsidP="00A5672E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</w:pP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Wszelkie zmiany w reg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ulaminie Organizacyjnym Młodzieżowej Grupy Usamodzielnienia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 xml:space="preserve"> mogą być dokonane w porozu</w:t>
      </w:r>
      <w:r w:rsidR="000A56A6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mieniu z Dyrektorem</w:t>
      </w:r>
      <w:r w:rsidRPr="00F360A3">
        <w:rPr>
          <w:rFonts w:ascii="Verdana" w:eastAsia="Times New Roman" w:hAnsi="Verdana" w:cs="Times New Roman"/>
          <w:color w:val="222222"/>
          <w:sz w:val="27"/>
          <w:szCs w:val="27"/>
          <w:lang w:eastAsia="pl-PL"/>
        </w:rPr>
        <w:t>.</w:t>
      </w:r>
    </w:p>
    <w:p w:rsidR="0094383E" w:rsidRDefault="0094383E" w:rsidP="00A5672E"/>
    <w:sectPr w:rsidR="0094383E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C86" w:rsidRDefault="00E64C86" w:rsidP="0063615F">
      <w:pPr>
        <w:spacing w:after="0" w:line="240" w:lineRule="auto"/>
      </w:pPr>
      <w:r>
        <w:separator/>
      </w:r>
    </w:p>
  </w:endnote>
  <w:endnote w:type="continuationSeparator" w:id="0">
    <w:p w:rsidR="00E64C86" w:rsidRDefault="00E64C86" w:rsidP="006361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C86" w:rsidRDefault="00E64C86" w:rsidP="0063615F">
      <w:pPr>
        <w:spacing w:after="0" w:line="240" w:lineRule="auto"/>
      </w:pPr>
      <w:r>
        <w:separator/>
      </w:r>
    </w:p>
  </w:footnote>
  <w:footnote w:type="continuationSeparator" w:id="0">
    <w:p w:rsidR="00E64C86" w:rsidRDefault="00E64C86" w:rsidP="0063615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615F" w:rsidRDefault="0063615F">
    <w:pPr>
      <w:pStyle w:val="Nagwek"/>
    </w:pPr>
  </w:p>
  <w:p w:rsidR="00067259" w:rsidRDefault="00067259">
    <w:pPr>
      <w:pStyle w:val="Nagwek"/>
    </w:pPr>
  </w:p>
  <w:p w:rsidR="00067259" w:rsidRDefault="00067259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F2DC9"/>
    <w:multiLevelType w:val="hybridMultilevel"/>
    <w:tmpl w:val="CA68A7C2"/>
    <w:lvl w:ilvl="0" w:tplc="9A180F5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FD4F3C"/>
    <w:multiLevelType w:val="multilevel"/>
    <w:tmpl w:val="CD54AA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3B34C35"/>
    <w:multiLevelType w:val="multilevel"/>
    <w:tmpl w:val="AF48D1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0E79B5"/>
    <w:multiLevelType w:val="multilevel"/>
    <w:tmpl w:val="F16E8C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253545E"/>
    <w:multiLevelType w:val="multilevel"/>
    <w:tmpl w:val="E71EFB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4DA4E24"/>
    <w:multiLevelType w:val="multilevel"/>
    <w:tmpl w:val="E048C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5E5472C"/>
    <w:multiLevelType w:val="multilevel"/>
    <w:tmpl w:val="29E47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087F7C"/>
    <w:multiLevelType w:val="multilevel"/>
    <w:tmpl w:val="00B6A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257468C"/>
    <w:multiLevelType w:val="multilevel"/>
    <w:tmpl w:val="3C9C97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D963048"/>
    <w:multiLevelType w:val="multilevel"/>
    <w:tmpl w:val="DCA67A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EB9542E"/>
    <w:multiLevelType w:val="multilevel"/>
    <w:tmpl w:val="529C86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3"/>
  </w:num>
  <w:num w:numId="7">
    <w:abstractNumId w:val="6"/>
  </w:num>
  <w:num w:numId="8">
    <w:abstractNumId w:val="2"/>
  </w:num>
  <w:num w:numId="9">
    <w:abstractNumId w:val="8"/>
  </w:num>
  <w:num w:numId="10">
    <w:abstractNumId w:val="10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0A3"/>
    <w:rsid w:val="00067259"/>
    <w:rsid w:val="0007583D"/>
    <w:rsid w:val="000A56A6"/>
    <w:rsid w:val="000C1DD4"/>
    <w:rsid w:val="001304CF"/>
    <w:rsid w:val="00163B5A"/>
    <w:rsid w:val="00202FB5"/>
    <w:rsid w:val="00224A7D"/>
    <w:rsid w:val="00464CCC"/>
    <w:rsid w:val="00492A70"/>
    <w:rsid w:val="004B4708"/>
    <w:rsid w:val="005D7093"/>
    <w:rsid w:val="0060702F"/>
    <w:rsid w:val="0063615F"/>
    <w:rsid w:val="00674A1E"/>
    <w:rsid w:val="00697BB2"/>
    <w:rsid w:val="00793DC3"/>
    <w:rsid w:val="007974FA"/>
    <w:rsid w:val="008F7189"/>
    <w:rsid w:val="00935FE0"/>
    <w:rsid w:val="00936076"/>
    <w:rsid w:val="0094383E"/>
    <w:rsid w:val="00A55303"/>
    <w:rsid w:val="00A5672E"/>
    <w:rsid w:val="00AA6F3B"/>
    <w:rsid w:val="00C05AB6"/>
    <w:rsid w:val="00C40DA5"/>
    <w:rsid w:val="00D04B53"/>
    <w:rsid w:val="00D3659F"/>
    <w:rsid w:val="00D7106A"/>
    <w:rsid w:val="00D94F01"/>
    <w:rsid w:val="00E64C86"/>
    <w:rsid w:val="00E66E2F"/>
    <w:rsid w:val="00F360A3"/>
    <w:rsid w:val="00F74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15F"/>
  </w:style>
  <w:style w:type="paragraph" w:styleId="Stopka">
    <w:name w:val="footer"/>
    <w:basedOn w:val="Normalny"/>
    <w:link w:val="StopkaZnak"/>
    <w:uiPriority w:val="99"/>
    <w:unhideWhenUsed/>
    <w:rsid w:val="0063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15F"/>
  </w:style>
  <w:style w:type="paragraph" w:styleId="Akapitzlist">
    <w:name w:val="List Paragraph"/>
    <w:basedOn w:val="Normalny"/>
    <w:uiPriority w:val="34"/>
    <w:qFormat/>
    <w:rsid w:val="005D709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3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3615F"/>
  </w:style>
  <w:style w:type="paragraph" w:styleId="Stopka">
    <w:name w:val="footer"/>
    <w:basedOn w:val="Normalny"/>
    <w:link w:val="StopkaZnak"/>
    <w:uiPriority w:val="99"/>
    <w:unhideWhenUsed/>
    <w:rsid w:val="006361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3615F"/>
  </w:style>
  <w:style w:type="paragraph" w:styleId="Akapitzlist">
    <w:name w:val="List Paragraph"/>
    <w:basedOn w:val="Normalny"/>
    <w:uiPriority w:val="34"/>
    <w:qFormat/>
    <w:rsid w:val="005D70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87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CC4D6D-A926-4FBA-A57D-34871BDEF2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1107</Words>
  <Characters>6648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MOW Gostchorz</cp:lastModifiedBy>
  <cp:revision>2</cp:revision>
  <dcterms:created xsi:type="dcterms:W3CDTF">2016-12-27T12:23:00Z</dcterms:created>
  <dcterms:modified xsi:type="dcterms:W3CDTF">2016-12-27T12:23:00Z</dcterms:modified>
</cp:coreProperties>
</file>