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A8" w:rsidRDefault="009B52A8">
      <w:pPr>
        <w:jc w:val="center"/>
        <w:rPr>
          <w:sz w:val="36"/>
        </w:rPr>
      </w:pPr>
    </w:p>
    <w:p w:rsidR="009B52A8" w:rsidRDefault="009B52A8">
      <w:pPr>
        <w:jc w:val="center"/>
        <w:rPr>
          <w:sz w:val="36"/>
        </w:rPr>
      </w:pPr>
    </w:p>
    <w:p w:rsidR="009B52A8" w:rsidRDefault="009B52A8">
      <w:pPr>
        <w:jc w:val="center"/>
        <w:rPr>
          <w:sz w:val="36"/>
        </w:rPr>
      </w:pPr>
    </w:p>
    <w:p w:rsidR="009B52A8" w:rsidRDefault="009B52A8">
      <w:pPr>
        <w:jc w:val="center"/>
        <w:rPr>
          <w:sz w:val="36"/>
        </w:rPr>
      </w:pPr>
    </w:p>
    <w:p w:rsidR="009B52A8" w:rsidRDefault="009B52A8">
      <w:pPr>
        <w:jc w:val="center"/>
        <w:rPr>
          <w:sz w:val="36"/>
        </w:rPr>
      </w:pPr>
    </w:p>
    <w:p w:rsidR="009B52A8" w:rsidRPr="008C427F" w:rsidRDefault="009B52A8">
      <w:pPr>
        <w:pStyle w:val="Nagwek1"/>
        <w:rPr>
          <w:b/>
          <w:bCs/>
          <w:sz w:val="44"/>
          <w:szCs w:val="44"/>
        </w:rPr>
      </w:pPr>
      <w:r w:rsidRPr="008C427F">
        <w:rPr>
          <w:b/>
          <w:bCs/>
          <w:sz w:val="44"/>
          <w:szCs w:val="44"/>
        </w:rPr>
        <w:t>MŁODZIEŻOWY OŚRODEK WYCHOWAWCZY</w:t>
      </w:r>
      <w:r w:rsidR="008C427F">
        <w:rPr>
          <w:b/>
          <w:bCs/>
          <w:sz w:val="44"/>
          <w:szCs w:val="44"/>
        </w:rPr>
        <w:t xml:space="preserve"> i GIMNAZJUM</w:t>
      </w:r>
    </w:p>
    <w:p w:rsidR="009B52A8" w:rsidRPr="008C427F" w:rsidRDefault="009B52A8">
      <w:pPr>
        <w:jc w:val="center"/>
        <w:rPr>
          <w:b/>
          <w:bCs/>
          <w:sz w:val="44"/>
          <w:szCs w:val="44"/>
        </w:rPr>
      </w:pPr>
      <w:r w:rsidRPr="008C427F">
        <w:rPr>
          <w:b/>
          <w:bCs/>
          <w:sz w:val="44"/>
          <w:szCs w:val="44"/>
        </w:rPr>
        <w:t>W GOSTCHORZY</w:t>
      </w:r>
    </w:p>
    <w:p w:rsidR="009B52A8" w:rsidRPr="008C427F" w:rsidRDefault="009B52A8">
      <w:pPr>
        <w:jc w:val="center"/>
        <w:rPr>
          <w:b/>
          <w:bCs/>
          <w:sz w:val="44"/>
          <w:szCs w:val="44"/>
        </w:rPr>
      </w:pPr>
    </w:p>
    <w:p w:rsidR="009B52A8" w:rsidRPr="008C427F" w:rsidRDefault="009B52A8">
      <w:pPr>
        <w:jc w:val="center"/>
        <w:rPr>
          <w:b/>
          <w:bCs/>
          <w:sz w:val="44"/>
          <w:szCs w:val="44"/>
        </w:rPr>
      </w:pPr>
    </w:p>
    <w:p w:rsidR="009B52A8" w:rsidRDefault="009B52A8">
      <w:pPr>
        <w:jc w:val="center"/>
        <w:rPr>
          <w:b/>
          <w:bCs/>
          <w:sz w:val="32"/>
        </w:rPr>
      </w:pPr>
    </w:p>
    <w:p w:rsidR="009B52A8" w:rsidRDefault="009B52A8">
      <w:pPr>
        <w:jc w:val="center"/>
        <w:rPr>
          <w:b/>
          <w:bCs/>
          <w:sz w:val="32"/>
        </w:rPr>
      </w:pPr>
    </w:p>
    <w:p w:rsidR="009B52A8" w:rsidRDefault="009B52A8">
      <w:pPr>
        <w:jc w:val="center"/>
        <w:rPr>
          <w:b/>
          <w:bCs/>
          <w:sz w:val="32"/>
        </w:rPr>
      </w:pPr>
    </w:p>
    <w:p w:rsidR="009B52A8" w:rsidRDefault="009B52A8">
      <w:pPr>
        <w:jc w:val="center"/>
        <w:rPr>
          <w:b/>
          <w:bCs/>
          <w:sz w:val="32"/>
        </w:rPr>
      </w:pPr>
    </w:p>
    <w:p w:rsidR="008C427F" w:rsidRDefault="009B52A8">
      <w:pPr>
        <w:pStyle w:val="Tekstpodstawowy"/>
        <w:rPr>
          <w:sz w:val="44"/>
          <w:szCs w:val="44"/>
        </w:rPr>
      </w:pPr>
      <w:r w:rsidRPr="008C427F">
        <w:rPr>
          <w:sz w:val="44"/>
          <w:szCs w:val="44"/>
        </w:rPr>
        <w:t>„ Procedury Postępowania Interwencyjnego</w:t>
      </w:r>
    </w:p>
    <w:p w:rsidR="009B52A8" w:rsidRPr="008C427F" w:rsidRDefault="009B52A8">
      <w:pPr>
        <w:pStyle w:val="Tekstpodstawowy"/>
        <w:rPr>
          <w:sz w:val="44"/>
          <w:szCs w:val="44"/>
        </w:rPr>
      </w:pPr>
      <w:r w:rsidRPr="008C427F">
        <w:rPr>
          <w:sz w:val="44"/>
          <w:szCs w:val="44"/>
        </w:rPr>
        <w:t xml:space="preserve"> w Sytuacjach Kryzysowych”</w:t>
      </w:r>
    </w:p>
    <w:p w:rsidR="009B52A8" w:rsidRPr="008C427F" w:rsidRDefault="009B52A8">
      <w:pPr>
        <w:jc w:val="center"/>
        <w:rPr>
          <w:sz w:val="44"/>
          <w:szCs w:val="44"/>
        </w:rPr>
      </w:pPr>
    </w:p>
    <w:p w:rsidR="009B52A8" w:rsidRPr="008C427F" w:rsidRDefault="009B52A8">
      <w:pPr>
        <w:jc w:val="center"/>
        <w:rPr>
          <w:sz w:val="44"/>
          <w:szCs w:val="44"/>
        </w:rPr>
      </w:pPr>
    </w:p>
    <w:p w:rsidR="009B52A8" w:rsidRPr="008C427F" w:rsidRDefault="009B52A8">
      <w:pPr>
        <w:jc w:val="center"/>
        <w:rPr>
          <w:sz w:val="44"/>
          <w:szCs w:val="44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Default="009B52A8" w:rsidP="008C427F">
      <w:pPr>
        <w:rPr>
          <w:sz w:val="32"/>
        </w:rPr>
      </w:pPr>
    </w:p>
    <w:p w:rsidR="009B52A8" w:rsidRDefault="009B52A8">
      <w:pPr>
        <w:jc w:val="center"/>
        <w:rPr>
          <w:sz w:val="32"/>
        </w:rPr>
      </w:pPr>
    </w:p>
    <w:p w:rsidR="009B52A8" w:rsidRPr="008C427F" w:rsidRDefault="00611F07" w:rsidP="008C42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Gostchorz 2016/2017</w:t>
      </w:r>
    </w:p>
    <w:p w:rsidR="009B52A8" w:rsidRPr="008C427F" w:rsidRDefault="009B52A8" w:rsidP="008C427F">
      <w:pPr>
        <w:ind w:firstLine="708"/>
        <w:jc w:val="both"/>
        <w:rPr>
          <w:sz w:val="28"/>
          <w:szCs w:val="28"/>
        </w:rPr>
      </w:pPr>
      <w:r w:rsidRPr="008C427F">
        <w:rPr>
          <w:sz w:val="28"/>
          <w:szCs w:val="28"/>
        </w:rPr>
        <w:lastRenderedPageBreak/>
        <w:t>Procedury określają zasady postępowania pracowników Młodzieżowego Ośrodka Wychowawczego w Gostchorzy w sytuacjach.</w:t>
      </w:r>
      <w:r w:rsidR="008C427F" w:rsidRPr="008C427F">
        <w:rPr>
          <w:sz w:val="28"/>
          <w:szCs w:val="28"/>
        </w:rPr>
        <w:t xml:space="preserve"> </w:t>
      </w:r>
      <w:r w:rsidRPr="008C427F">
        <w:rPr>
          <w:sz w:val="28"/>
          <w:szCs w:val="28"/>
        </w:rPr>
        <w:t xml:space="preserve">Dokument stanowi część programu profilaktycznego pod hasłem „Bezpieczna </w:t>
      </w:r>
      <w:r w:rsidR="00611F07">
        <w:rPr>
          <w:sz w:val="28"/>
          <w:szCs w:val="28"/>
        </w:rPr>
        <w:t xml:space="preserve">i przyjazna </w:t>
      </w:r>
      <w:r w:rsidRPr="008C427F">
        <w:rPr>
          <w:sz w:val="28"/>
          <w:szCs w:val="28"/>
        </w:rPr>
        <w:t xml:space="preserve">szkoła” Celem opracowania procedur są: zapewnienie bezpieczeństwa przebywającym w placówce wychowankom oraz ujednolicenie postępowania wszystkich pracowników Ośrodka. Procedury określają również  zasady współpracy z Policją oraz zasady dokumentowania zachowań negatywnych. W poniższej instrukcji osobami odpowiedzialnymi za zachowanie procedur są: </w:t>
      </w:r>
      <w:r w:rsidRPr="008C427F">
        <w:rPr>
          <w:b/>
          <w:bCs/>
          <w:sz w:val="28"/>
          <w:szCs w:val="28"/>
        </w:rPr>
        <w:t>dyrektor placówki, z-ca dyrektora, kierownik internatu</w:t>
      </w:r>
      <w:r w:rsidR="00611F07">
        <w:rPr>
          <w:b/>
          <w:bCs/>
          <w:sz w:val="28"/>
          <w:szCs w:val="28"/>
        </w:rPr>
        <w:t>,</w:t>
      </w:r>
      <w:r w:rsidRPr="008C427F">
        <w:rPr>
          <w:b/>
          <w:bCs/>
          <w:sz w:val="28"/>
          <w:szCs w:val="28"/>
        </w:rPr>
        <w:t xml:space="preserve"> wychowawca/nauczyciel dyżurny i wychowawca</w:t>
      </w:r>
      <w:r w:rsidRPr="008C427F">
        <w:rPr>
          <w:sz w:val="28"/>
          <w:szCs w:val="28"/>
        </w:rPr>
        <w:t xml:space="preserve"> </w:t>
      </w:r>
      <w:r w:rsidRPr="008C427F">
        <w:rPr>
          <w:b/>
          <w:bCs/>
          <w:sz w:val="28"/>
          <w:szCs w:val="28"/>
        </w:rPr>
        <w:t>sprawujący opiekę nad danym wychowankiem</w:t>
      </w:r>
      <w:r w:rsidRPr="008C427F">
        <w:rPr>
          <w:sz w:val="28"/>
          <w:szCs w:val="28"/>
        </w:rPr>
        <w:t xml:space="preserve">, zgodnie z regulaminem pełnienia i przekazywania dyżuru.  Informację o zaistniałych zdarzeniach są na bieżąco wpisywane do </w:t>
      </w:r>
      <w:r w:rsidR="00611F07">
        <w:rPr>
          <w:sz w:val="28"/>
          <w:szCs w:val="28"/>
        </w:rPr>
        <w:t>dziennika</w:t>
      </w:r>
      <w:r w:rsidRPr="008C427F">
        <w:rPr>
          <w:sz w:val="28"/>
          <w:szCs w:val="28"/>
        </w:rPr>
        <w:t xml:space="preserve"> raportów w dniu zaistnienia sytuacji. Za wpisanie informacji odpowiada osoba określona w poszczególnych procedurach.  Nieudokumentowanie powyższych zdarzeń jest istotnym naruszeniem przepisów prawa wewnętrznego.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O wszystkich sytuacjach powiadamiani są rodzice wychowanka.</w:t>
      </w:r>
    </w:p>
    <w:p w:rsidR="008C427F" w:rsidRPr="008C427F" w:rsidRDefault="008C427F" w:rsidP="008C427F">
      <w:pPr>
        <w:jc w:val="both"/>
        <w:rPr>
          <w:b/>
          <w:bCs/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b/>
          <w:bCs/>
          <w:sz w:val="28"/>
          <w:szCs w:val="28"/>
        </w:rPr>
        <w:t>Do sytuacji kryzysowych zaliczamy: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1. Ucieczkę z placówki.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2. Spożywanie alkoholu na terenie placówki lub pr</w:t>
      </w:r>
      <w:r w:rsidR="00611F07">
        <w:rPr>
          <w:sz w:val="28"/>
          <w:szCs w:val="28"/>
        </w:rPr>
        <w:t xml:space="preserve">zybycie do placówki pod wpływem </w:t>
      </w:r>
      <w:r w:rsidRPr="008C427F">
        <w:rPr>
          <w:sz w:val="28"/>
          <w:szCs w:val="28"/>
        </w:rPr>
        <w:t>alkoholu.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3. Spożywanie substancji chemicznych innych niż alkohol w celu wp</w:t>
      </w:r>
      <w:r w:rsidR="00611F07">
        <w:rPr>
          <w:sz w:val="28"/>
          <w:szCs w:val="28"/>
        </w:rPr>
        <w:t xml:space="preserve">rowadzenia się w stan </w:t>
      </w:r>
      <w:r w:rsidRPr="008C427F">
        <w:rPr>
          <w:sz w:val="28"/>
          <w:szCs w:val="28"/>
        </w:rPr>
        <w:t>odurzenia.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4. Agresja fizyczna i psychiczna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5. Samookaleczenia lub inne przejawy autoagresji, próby samobójcze.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6. Kradzieże.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7. Nie powrót z przepustki.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pStyle w:val="Nagwek2"/>
        <w:jc w:val="both"/>
        <w:rPr>
          <w:sz w:val="28"/>
          <w:szCs w:val="28"/>
        </w:rPr>
      </w:pPr>
      <w:r w:rsidRPr="008C427F">
        <w:rPr>
          <w:sz w:val="28"/>
          <w:szCs w:val="28"/>
        </w:rPr>
        <w:t>UCIECZKA Z PLACÓWKI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1. W przypadku stwierdzenia ucieczki z placówki wycho</w:t>
      </w:r>
      <w:r w:rsidR="00611F07">
        <w:rPr>
          <w:sz w:val="28"/>
          <w:szCs w:val="28"/>
        </w:rPr>
        <w:t xml:space="preserve">wawca/nauczyciel lub inny </w:t>
      </w:r>
      <w:r w:rsidRPr="008C427F">
        <w:rPr>
          <w:sz w:val="28"/>
          <w:szCs w:val="28"/>
        </w:rPr>
        <w:t>pracownik pracujący z daną grupą informuje o ty</w:t>
      </w:r>
      <w:r w:rsidR="00611F07">
        <w:rPr>
          <w:sz w:val="28"/>
          <w:szCs w:val="28"/>
        </w:rPr>
        <w:t xml:space="preserve">m fakcie wychowawcę/nauczyciela </w:t>
      </w:r>
      <w:r w:rsidRPr="008C427F">
        <w:rPr>
          <w:sz w:val="28"/>
          <w:szCs w:val="28"/>
        </w:rPr>
        <w:t>dyżurnego oraz dyrektora.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2. Wychowawca/nauczyciel pracujący z danym wyc</w:t>
      </w:r>
      <w:r w:rsidR="00611F07">
        <w:rPr>
          <w:sz w:val="28"/>
          <w:szCs w:val="28"/>
        </w:rPr>
        <w:t>howankiem wpisuje informację do dziennika</w:t>
      </w:r>
      <w:r w:rsidRPr="008C427F">
        <w:rPr>
          <w:sz w:val="28"/>
          <w:szCs w:val="28"/>
        </w:rPr>
        <w:t xml:space="preserve"> raportów zgodnie z opracowanym wzorem.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3. Wychowawca/nauczyciel pracujący z grupą informuje tel</w:t>
      </w:r>
      <w:r w:rsidR="00611F07">
        <w:rPr>
          <w:sz w:val="28"/>
          <w:szCs w:val="28"/>
        </w:rPr>
        <w:t>efonicznie Policję w Siedlcach oraz</w:t>
      </w:r>
      <w:r w:rsidRPr="008C427F">
        <w:rPr>
          <w:sz w:val="28"/>
          <w:szCs w:val="28"/>
        </w:rPr>
        <w:t xml:space="preserve"> posterunek Policji w miejscu zamieszkania wychowa</w:t>
      </w:r>
      <w:r w:rsidR="00611F07">
        <w:rPr>
          <w:sz w:val="28"/>
          <w:szCs w:val="28"/>
        </w:rPr>
        <w:t xml:space="preserve">nka, a następnie przesyła faxem </w:t>
      </w:r>
      <w:r w:rsidRPr="008C427F">
        <w:rPr>
          <w:sz w:val="28"/>
          <w:szCs w:val="28"/>
        </w:rPr>
        <w:t>powiadomienie o ucieczce.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4. Wychowawca/nauczyciel informuje niezwłocznie</w:t>
      </w:r>
      <w:r w:rsidR="00611F07">
        <w:rPr>
          <w:sz w:val="28"/>
          <w:szCs w:val="28"/>
        </w:rPr>
        <w:t xml:space="preserve"> o ucieczce rodziców (opiekunów</w:t>
      </w:r>
      <w:r w:rsidRPr="008C427F">
        <w:rPr>
          <w:sz w:val="28"/>
          <w:szCs w:val="28"/>
        </w:rPr>
        <w:t xml:space="preserve"> prawnych) oraz właściwy Sąd.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lastRenderedPageBreak/>
        <w:t>5. Dyrektor lub z-ca dyrektora podejmuje działan</w:t>
      </w:r>
      <w:r w:rsidR="00611F07">
        <w:rPr>
          <w:sz w:val="28"/>
          <w:szCs w:val="28"/>
        </w:rPr>
        <w:t xml:space="preserve">ia mające na celu doprowadzenie </w:t>
      </w:r>
      <w:r w:rsidRPr="008C427F">
        <w:rPr>
          <w:sz w:val="28"/>
          <w:szCs w:val="28"/>
        </w:rPr>
        <w:t>wychowanka (ów) z ucieczki, w tym poszukiwanie uciekinierów.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6. Po doprowadzeniu nieletniego z ucieczki wychowaw</w:t>
      </w:r>
      <w:r w:rsidR="00611F07">
        <w:rPr>
          <w:sz w:val="28"/>
          <w:szCs w:val="28"/>
        </w:rPr>
        <w:t xml:space="preserve">ca/nauczyciel pracujący z grupą </w:t>
      </w:r>
      <w:r w:rsidRPr="008C427F">
        <w:rPr>
          <w:sz w:val="28"/>
          <w:szCs w:val="28"/>
        </w:rPr>
        <w:t>podejmuje decyzję o ewentualnym doprowadzeniu nieletniego do lekarza.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7. Wychowanek ponosi karę regulaminową.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pStyle w:val="Tekstpodstawowy21"/>
        <w:jc w:val="both"/>
        <w:rPr>
          <w:sz w:val="28"/>
          <w:szCs w:val="28"/>
        </w:rPr>
      </w:pPr>
      <w:r w:rsidRPr="008C427F">
        <w:rPr>
          <w:sz w:val="28"/>
          <w:szCs w:val="28"/>
        </w:rPr>
        <w:t>SPOŻYWANIE ALKOHOLU NA TERENIE PLACÓWKI LUB PRZYBYCIE DO PLACÓWKI POD WPŁYWEM ALKOHOLU</w:t>
      </w:r>
    </w:p>
    <w:p w:rsidR="009B52A8" w:rsidRPr="008C427F" w:rsidRDefault="009B52A8" w:rsidP="008C427F">
      <w:pPr>
        <w:pStyle w:val="Tekstpodstawowy21"/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1.W przypadku podejrzenia, iż wychowanek jest p</w:t>
      </w:r>
      <w:r w:rsidR="00611F07">
        <w:rPr>
          <w:sz w:val="28"/>
          <w:szCs w:val="28"/>
        </w:rPr>
        <w:t xml:space="preserve">od wpływem alkoholu, wychowawca </w:t>
      </w:r>
      <w:r w:rsidRPr="008C427F">
        <w:rPr>
          <w:sz w:val="28"/>
          <w:szCs w:val="28"/>
        </w:rPr>
        <w:t xml:space="preserve">pracujący z grupą powiadamia Policję. 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2. W zależności od stanu nietrzeźwości i zachowania w</w:t>
      </w:r>
      <w:r w:rsidR="00611F07">
        <w:rPr>
          <w:sz w:val="28"/>
          <w:szCs w:val="28"/>
        </w:rPr>
        <w:t>ychowanek pozostaje w pokoju a z</w:t>
      </w:r>
      <w:r w:rsidRPr="008C427F">
        <w:rPr>
          <w:sz w:val="28"/>
          <w:szCs w:val="28"/>
        </w:rPr>
        <w:t xml:space="preserve">darzenie wychowawca wpisuje niezwłocznie do </w:t>
      </w:r>
      <w:r w:rsidR="00611F07">
        <w:rPr>
          <w:sz w:val="28"/>
          <w:szCs w:val="28"/>
        </w:rPr>
        <w:t>dziennika</w:t>
      </w:r>
      <w:r w:rsidRPr="008C427F">
        <w:rPr>
          <w:sz w:val="28"/>
          <w:szCs w:val="28"/>
        </w:rPr>
        <w:t xml:space="preserve"> raportów.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3. Gdy wychowanek jest agresywny, bądź swoim zacho</w:t>
      </w:r>
      <w:r w:rsidR="00611F07">
        <w:rPr>
          <w:sz w:val="28"/>
          <w:szCs w:val="28"/>
        </w:rPr>
        <w:t xml:space="preserve">waniem daje powód do zgorszenia </w:t>
      </w:r>
      <w:r w:rsidRPr="008C427F">
        <w:rPr>
          <w:sz w:val="28"/>
          <w:szCs w:val="28"/>
        </w:rPr>
        <w:t>albo zagraża życiu lub zdrowiu innych osób, wychowawc</w:t>
      </w:r>
      <w:r w:rsidR="00611F07">
        <w:rPr>
          <w:sz w:val="28"/>
          <w:szCs w:val="28"/>
        </w:rPr>
        <w:t xml:space="preserve">a dyżurny może podjąć decyzję o </w:t>
      </w:r>
      <w:r w:rsidRPr="008C427F">
        <w:rPr>
          <w:sz w:val="28"/>
          <w:szCs w:val="28"/>
        </w:rPr>
        <w:t>wezwaniu Policji lub Pogotowia Ratunkowego.</w:t>
      </w:r>
      <w:r w:rsidR="00611F07">
        <w:rPr>
          <w:sz w:val="28"/>
          <w:szCs w:val="28"/>
        </w:rPr>
        <w:t xml:space="preserve"> W przypadku stwierdzenia stanu</w:t>
      </w:r>
      <w:r w:rsidRPr="008C427F">
        <w:rPr>
          <w:sz w:val="28"/>
          <w:szCs w:val="28"/>
        </w:rPr>
        <w:t xml:space="preserve"> nietrzeźwości, policja ma możliwość przewiezienia </w:t>
      </w:r>
      <w:r w:rsidR="00611F07">
        <w:rPr>
          <w:sz w:val="28"/>
          <w:szCs w:val="28"/>
        </w:rPr>
        <w:t xml:space="preserve">wychowanka do izby wytrzeźwień, </w:t>
      </w:r>
      <w:r w:rsidRPr="008C427F">
        <w:rPr>
          <w:sz w:val="28"/>
          <w:szCs w:val="28"/>
        </w:rPr>
        <w:t>albo do policyjnych pomieszczeń dla zatrzymanych- na czas niezbędny do wytrzeźwienia.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4. Osoba pracująca z daną grupą na bieżąco kontroluje stan zdrowia wychowanka i jeg</w:t>
      </w:r>
      <w:r w:rsidR="00611F07">
        <w:rPr>
          <w:sz w:val="28"/>
          <w:szCs w:val="28"/>
        </w:rPr>
        <w:t xml:space="preserve">o </w:t>
      </w:r>
      <w:r w:rsidRPr="008C427F">
        <w:rPr>
          <w:sz w:val="28"/>
          <w:szCs w:val="28"/>
        </w:rPr>
        <w:t>zachowanie. W sytuacjach koniecznych wychowan</w:t>
      </w:r>
      <w:r w:rsidR="00611F07">
        <w:rPr>
          <w:sz w:val="28"/>
          <w:szCs w:val="28"/>
        </w:rPr>
        <w:t>ek jest przewożony na Pogotowie</w:t>
      </w:r>
      <w:r w:rsidRPr="008C427F">
        <w:rPr>
          <w:sz w:val="28"/>
          <w:szCs w:val="28"/>
        </w:rPr>
        <w:t xml:space="preserve"> Ratunkowe. Decyzje w tej sprawie podejmuje wychowawca pracujący z daną grupą.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5. Wychowanek ponosi karę regulaminową.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pStyle w:val="Tekstpodstawowy21"/>
        <w:jc w:val="both"/>
        <w:rPr>
          <w:sz w:val="28"/>
          <w:szCs w:val="28"/>
        </w:rPr>
      </w:pPr>
      <w:r w:rsidRPr="008C427F">
        <w:rPr>
          <w:sz w:val="28"/>
          <w:szCs w:val="28"/>
        </w:rPr>
        <w:t>SPOŻYWANIE SUBSTANCJI CHEMICZNYCH INNYCH NIŻ ALKOHOL W CELU WPROWADZENIA SIĘ W STAN ODURZENIA</w:t>
      </w:r>
    </w:p>
    <w:p w:rsidR="009B52A8" w:rsidRPr="008C427F" w:rsidRDefault="009B52A8" w:rsidP="008C427F">
      <w:pPr>
        <w:pStyle w:val="Tekstpodstawowy21"/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1. W przypadku stwierdzenia zachowania wskazującego n</w:t>
      </w:r>
      <w:r w:rsidR="00611F07">
        <w:rPr>
          <w:sz w:val="28"/>
          <w:szCs w:val="28"/>
        </w:rPr>
        <w:t>a możliwość spożycia substancji</w:t>
      </w:r>
      <w:r w:rsidRPr="008C427F">
        <w:rPr>
          <w:sz w:val="28"/>
          <w:szCs w:val="28"/>
        </w:rPr>
        <w:t xml:space="preserve"> odurzających, wychowawca/nauczyciel op</w:t>
      </w:r>
      <w:r w:rsidR="00611F07">
        <w:rPr>
          <w:sz w:val="28"/>
          <w:szCs w:val="28"/>
        </w:rPr>
        <w:t xml:space="preserve">iekujący się danym wychowankiem </w:t>
      </w:r>
      <w:r w:rsidRPr="008C427F">
        <w:rPr>
          <w:sz w:val="28"/>
          <w:szCs w:val="28"/>
        </w:rPr>
        <w:t>przeprowadza z nim rozmowę. W przypadku potwierd</w:t>
      </w:r>
      <w:r w:rsidR="00611F07">
        <w:rPr>
          <w:sz w:val="28"/>
          <w:szCs w:val="28"/>
        </w:rPr>
        <w:t xml:space="preserve">zenia powyższego faktu na </w:t>
      </w:r>
      <w:r w:rsidRPr="008C427F">
        <w:rPr>
          <w:sz w:val="28"/>
          <w:szCs w:val="28"/>
        </w:rPr>
        <w:t>podstawie wywiadu lub obserwacji powiadamia o</w:t>
      </w:r>
      <w:r w:rsidR="00611F07">
        <w:rPr>
          <w:sz w:val="28"/>
          <w:szCs w:val="28"/>
        </w:rPr>
        <w:t xml:space="preserve"> tym fakcie dyrektora lub osobę </w:t>
      </w:r>
      <w:r w:rsidRPr="008C427F">
        <w:rPr>
          <w:sz w:val="28"/>
          <w:szCs w:val="28"/>
        </w:rPr>
        <w:t>upoważnioną.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2. Wychowawca/nauczyciel odizolowuje wychowanka od r</w:t>
      </w:r>
      <w:r w:rsidR="00611F07">
        <w:rPr>
          <w:sz w:val="28"/>
          <w:szCs w:val="28"/>
        </w:rPr>
        <w:t xml:space="preserve">eszty grupy, stwarza warunki, w </w:t>
      </w:r>
      <w:r w:rsidRPr="008C427F">
        <w:rPr>
          <w:sz w:val="28"/>
          <w:szCs w:val="28"/>
        </w:rPr>
        <w:t>których nie będzie zagrożone jego życie ani zdrow</w:t>
      </w:r>
      <w:r w:rsidR="00611F07">
        <w:rPr>
          <w:sz w:val="28"/>
          <w:szCs w:val="28"/>
        </w:rPr>
        <w:t xml:space="preserve">ie. W sytuacji gdy stan zdrowia </w:t>
      </w:r>
      <w:r w:rsidRPr="008C427F">
        <w:rPr>
          <w:sz w:val="28"/>
          <w:szCs w:val="28"/>
        </w:rPr>
        <w:t>podopiecznego jest zagrożony, wychowawca wzy</w:t>
      </w:r>
      <w:r w:rsidR="00611F07">
        <w:rPr>
          <w:sz w:val="28"/>
          <w:szCs w:val="28"/>
        </w:rPr>
        <w:t xml:space="preserve">wa Pogotowie Ratunkowe. W innym </w:t>
      </w:r>
      <w:r w:rsidRPr="008C427F">
        <w:rPr>
          <w:sz w:val="28"/>
          <w:szCs w:val="28"/>
        </w:rPr>
        <w:t>przypadku na bieżąco monitoruje pobyt i zachowanie wychowanka.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3. Wychowawca o zdarzeniu powiadamia Policję i właściwy Sąd.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4. Wychowa</w:t>
      </w:r>
      <w:r w:rsidR="00611F07">
        <w:rPr>
          <w:sz w:val="28"/>
          <w:szCs w:val="28"/>
        </w:rPr>
        <w:t>nek ponosi karę regulaminową</w:t>
      </w:r>
      <w:r w:rsidRPr="008C427F">
        <w:rPr>
          <w:sz w:val="28"/>
          <w:szCs w:val="28"/>
        </w:rPr>
        <w:t>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lastRenderedPageBreak/>
        <w:t xml:space="preserve">5. W przypadku, gdy wychowawca/nauczyciel </w:t>
      </w:r>
      <w:r w:rsidR="008A4EF0">
        <w:rPr>
          <w:sz w:val="28"/>
          <w:szCs w:val="28"/>
        </w:rPr>
        <w:t>na podstawie rozmowy z wychowankami ustala miejsce w którym znajdują</w:t>
      </w:r>
      <w:r w:rsidR="00C95C97">
        <w:rPr>
          <w:sz w:val="28"/>
          <w:szCs w:val="28"/>
        </w:rPr>
        <w:t xml:space="preserve"> </w:t>
      </w:r>
      <w:r w:rsidR="008A4EF0">
        <w:rPr>
          <w:sz w:val="28"/>
          <w:szCs w:val="28"/>
        </w:rPr>
        <w:t xml:space="preserve">się </w:t>
      </w:r>
      <w:r w:rsidR="00C95C97">
        <w:rPr>
          <w:sz w:val="28"/>
          <w:szCs w:val="28"/>
        </w:rPr>
        <w:t xml:space="preserve"> substancję </w:t>
      </w:r>
      <w:r w:rsidR="008A4EF0">
        <w:rPr>
          <w:sz w:val="28"/>
          <w:szCs w:val="28"/>
        </w:rPr>
        <w:t>psychoaktywne</w:t>
      </w:r>
      <w:r w:rsidRPr="008C427F">
        <w:rPr>
          <w:sz w:val="28"/>
          <w:szCs w:val="28"/>
        </w:rPr>
        <w:t xml:space="preserve"> powinien podjąć następujące kroki: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 xml:space="preserve">    Wychowawca/nauczyciel, zachowując środki ostrożności, zabezpiecza s</w:t>
      </w:r>
      <w:r w:rsidR="00C95C97">
        <w:rPr>
          <w:sz w:val="28"/>
          <w:szCs w:val="28"/>
        </w:rPr>
        <w:t>ubstancję przed</w:t>
      </w:r>
      <w:r w:rsidRPr="008C427F">
        <w:rPr>
          <w:sz w:val="28"/>
          <w:szCs w:val="28"/>
        </w:rPr>
        <w:t xml:space="preserve"> dostępem do niej osób niepowołanych oraz ewentu</w:t>
      </w:r>
      <w:r w:rsidR="00C95C97">
        <w:rPr>
          <w:sz w:val="28"/>
          <w:szCs w:val="28"/>
        </w:rPr>
        <w:t xml:space="preserve">alnym jej zniszczeniem do czasu </w:t>
      </w:r>
      <w:r w:rsidRPr="008C427F">
        <w:rPr>
          <w:sz w:val="28"/>
          <w:szCs w:val="28"/>
        </w:rPr>
        <w:t>przyjazdu Policji. Próbuje (o ile jest to możliwe w z</w:t>
      </w:r>
      <w:r w:rsidR="00C95C97">
        <w:rPr>
          <w:sz w:val="28"/>
          <w:szCs w:val="28"/>
        </w:rPr>
        <w:t xml:space="preserve">akresie działań pedagogicznych) </w:t>
      </w:r>
      <w:r w:rsidRPr="008C427F">
        <w:rPr>
          <w:sz w:val="28"/>
          <w:szCs w:val="28"/>
        </w:rPr>
        <w:t>ustalić, do kogo znaleziona substancja należy.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 xml:space="preserve"> - powiadamia o zaistniałym zdarzeniu dyrektora lub osobę wyznaczoną i wzywa Policję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 xml:space="preserve"> - po przyjeździe Policji niezwłocznie przekazuje zabezp</w:t>
      </w:r>
      <w:r w:rsidR="00C95C97">
        <w:rPr>
          <w:sz w:val="28"/>
          <w:szCs w:val="28"/>
        </w:rPr>
        <w:t xml:space="preserve">ieczoną substancję i przekazuje </w:t>
      </w:r>
      <w:r w:rsidRPr="008C427F">
        <w:rPr>
          <w:sz w:val="28"/>
          <w:szCs w:val="28"/>
        </w:rPr>
        <w:t>informacje dotyczące szczegółów zdarzenia.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pStyle w:val="Nagwek2"/>
        <w:jc w:val="both"/>
        <w:rPr>
          <w:sz w:val="28"/>
          <w:szCs w:val="28"/>
        </w:rPr>
      </w:pPr>
      <w:r w:rsidRPr="008C427F">
        <w:rPr>
          <w:sz w:val="28"/>
          <w:szCs w:val="28"/>
        </w:rPr>
        <w:t>AGRESJA FIZYCZNA I PSYCHICZNA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1. Wychowawca pracujący z osobą poszkodowaną zobowiąza</w:t>
      </w:r>
      <w:r w:rsidR="00C95C97">
        <w:rPr>
          <w:sz w:val="28"/>
          <w:szCs w:val="28"/>
        </w:rPr>
        <w:t xml:space="preserve">ny jest do udzielenia pierwszej </w:t>
      </w:r>
      <w:r w:rsidRPr="008C427F">
        <w:rPr>
          <w:sz w:val="28"/>
          <w:szCs w:val="28"/>
        </w:rPr>
        <w:t>pomocy  (przedmedycznej), bądź zapewnienia jej udzi</w:t>
      </w:r>
      <w:r w:rsidR="00C95C97">
        <w:rPr>
          <w:sz w:val="28"/>
          <w:szCs w:val="28"/>
        </w:rPr>
        <w:t xml:space="preserve">elenia przez wezwanie lekarza w </w:t>
      </w:r>
      <w:r w:rsidRPr="008C427F">
        <w:rPr>
          <w:sz w:val="28"/>
          <w:szCs w:val="28"/>
        </w:rPr>
        <w:t>przypadku, kiedy ofiara doznała obrażeń.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2. W sytuacji, gdy sprawca jest agresywny, zagraża zdrowiu s</w:t>
      </w:r>
      <w:r w:rsidR="00C95C97">
        <w:rPr>
          <w:sz w:val="28"/>
          <w:szCs w:val="28"/>
        </w:rPr>
        <w:t xml:space="preserve">wojemu lub innych </w:t>
      </w:r>
      <w:r w:rsidRPr="008C427F">
        <w:rPr>
          <w:sz w:val="28"/>
          <w:szCs w:val="28"/>
        </w:rPr>
        <w:t>wychowanków, wychowawca/nauczyciel ma o</w:t>
      </w:r>
      <w:r w:rsidR="00C95C97">
        <w:rPr>
          <w:sz w:val="28"/>
          <w:szCs w:val="28"/>
        </w:rPr>
        <w:t xml:space="preserve">bowiązek odizolować wychowanka. </w:t>
      </w:r>
      <w:r w:rsidRPr="008C427F">
        <w:rPr>
          <w:sz w:val="28"/>
          <w:szCs w:val="28"/>
        </w:rPr>
        <w:t>Izolowany wychowanek jest pod opieką  drugiego wychowa</w:t>
      </w:r>
      <w:r w:rsidR="00C95C97">
        <w:rPr>
          <w:sz w:val="28"/>
          <w:szCs w:val="28"/>
        </w:rPr>
        <w:t xml:space="preserve">wcy. Informację o zdarzeniu i o </w:t>
      </w:r>
      <w:r w:rsidRPr="008C427F">
        <w:rPr>
          <w:sz w:val="28"/>
          <w:szCs w:val="28"/>
        </w:rPr>
        <w:t xml:space="preserve">odizolowaniu wychowanka wychowawca wpisuje niezwłocznie do </w:t>
      </w:r>
      <w:r w:rsidR="00C95C97">
        <w:rPr>
          <w:sz w:val="28"/>
          <w:szCs w:val="28"/>
        </w:rPr>
        <w:t>dziennika</w:t>
      </w:r>
      <w:r w:rsidRPr="008C427F">
        <w:rPr>
          <w:sz w:val="28"/>
          <w:szCs w:val="28"/>
        </w:rPr>
        <w:t xml:space="preserve"> rapo</w:t>
      </w:r>
      <w:r w:rsidR="00C95C97">
        <w:rPr>
          <w:sz w:val="28"/>
          <w:szCs w:val="28"/>
        </w:rPr>
        <w:t xml:space="preserve">rtów. </w:t>
      </w:r>
      <w:r w:rsidRPr="008C427F">
        <w:rPr>
          <w:sz w:val="28"/>
          <w:szCs w:val="28"/>
        </w:rPr>
        <w:t>Wychowawca/nauczyciel pracujący z grupą n</w:t>
      </w:r>
      <w:r w:rsidR="00C95C97">
        <w:rPr>
          <w:sz w:val="28"/>
          <w:szCs w:val="28"/>
        </w:rPr>
        <w:t xml:space="preserve">a bieżąco monitoruje zachowanie </w:t>
      </w:r>
      <w:r w:rsidRPr="008C427F">
        <w:rPr>
          <w:sz w:val="28"/>
          <w:szCs w:val="28"/>
        </w:rPr>
        <w:t>wychowanka.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3. Wychowanek ponosi karę regulaminową.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4. O zdarzeniu informowany jest Sąd Rodzinny oraz rodzice wychowanka.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5. W przypadku gdy wychowanek zagraża życiu lub z</w:t>
      </w:r>
      <w:r w:rsidR="00C95C97">
        <w:rPr>
          <w:sz w:val="28"/>
          <w:szCs w:val="28"/>
        </w:rPr>
        <w:t xml:space="preserve">drowiu innych osób wychowawca </w:t>
      </w:r>
      <w:r w:rsidRPr="008C427F">
        <w:rPr>
          <w:sz w:val="28"/>
          <w:szCs w:val="28"/>
        </w:rPr>
        <w:t>wzywa Policję.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pStyle w:val="Tekstpodstawowy21"/>
        <w:jc w:val="both"/>
        <w:rPr>
          <w:sz w:val="28"/>
          <w:szCs w:val="28"/>
        </w:rPr>
      </w:pPr>
    </w:p>
    <w:p w:rsidR="009B52A8" w:rsidRPr="008C427F" w:rsidRDefault="009B52A8" w:rsidP="008C427F">
      <w:pPr>
        <w:pStyle w:val="Tekstpodstawowy21"/>
        <w:jc w:val="both"/>
        <w:rPr>
          <w:sz w:val="28"/>
          <w:szCs w:val="28"/>
        </w:rPr>
      </w:pPr>
      <w:r w:rsidRPr="008C427F">
        <w:rPr>
          <w:sz w:val="28"/>
          <w:szCs w:val="28"/>
        </w:rPr>
        <w:t>SAMOOKALECZENIA LUB INNE PRZEJAWY AUTOAGRESJI, PRÓBY SAMOBÓJCZE</w:t>
      </w:r>
    </w:p>
    <w:p w:rsidR="009B52A8" w:rsidRPr="008C427F" w:rsidRDefault="009B52A8" w:rsidP="008C427F">
      <w:pPr>
        <w:pStyle w:val="Tekstpodstawowy21"/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1. Wychowawca pracujący z wychowankiem, który doko</w:t>
      </w:r>
      <w:r w:rsidR="005974E2">
        <w:rPr>
          <w:sz w:val="28"/>
          <w:szCs w:val="28"/>
        </w:rPr>
        <w:t xml:space="preserve">nał samookaleczenia w pierwszej </w:t>
      </w:r>
      <w:r w:rsidRPr="008C427F">
        <w:rPr>
          <w:sz w:val="28"/>
          <w:szCs w:val="28"/>
        </w:rPr>
        <w:t>kolejności zobowiązany jest do udzielenia pierwszej po</w:t>
      </w:r>
      <w:r w:rsidR="005974E2">
        <w:rPr>
          <w:sz w:val="28"/>
          <w:szCs w:val="28"/>
        </w:rPr>
        <w:t>mocy (przedmedycznej), bądź z</w:t>
      </w:r>
      <w:r w:rsidRPr="008C427F">
        <w:rPr>
          <w:sz w:val="28"/>
          <w:szCs w:val="28"/>
        </w:rPr>
        <w:t>apewnienia jej udzielenia poprzez wezwanie lekarza.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 xml:space="preserve">2. Informacja o zdarzeniu jest wpisywana do </w:t>
      </w:r>
      <w:r w:rsidR="005974E2">
        <w:rPr>
          <w:sz w:val="28"/>
          <w:szCs w:val="28"/>
        </w:rPr>
        <w:t>dziennika</w:t>
      </w:r>
      <w:r w:rsidRPr="008C427F">
        <w:rPr>
          <w:sz w:val="28"/>
          <w:szCs w:val="28"/>
        </w:rPr>
        <w:t xml:space="preserve"> raportów.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 xml:space="preserve">3. W przypadku próby samobójczej wychowawca </w:t>
      </w:r>
      <w:r w:rsidR="005974E2">
        <w:rPr>
          <w:sz w:val="28"/>
          <w:szCs w:val="28"/>
        </w:rPr>
        <w:t xml:space="preserve">ma obowiązek wezwania Pogotowia </w:t>
      </w:r>
      <w:r w:rsidRPr="008C427F">
        <w:rPr>
          <w:sz w:val="28"/>
          <w:szCs w:val="28"/>
        </w:rPr>
        <w:t>Ratunkowego lub dowiezienia wychowanka do lekarza.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4. W sytuacji, gdy wychowanek jest agresywny, zag</w:t>
      </w:r>
      <w:r w:rsidR="005974E2">
        <w:rPr>
          <w:sz w:val="28"/>
          <w:szCs w:val="28"/>
        </w:rPr>
        <w:t xml:space="preserve">raża zdrowiu swojemu lub innych </w:t>
      </w:r>
      <w:r w:rsidRPr="008C427F">
        <w:rPr>
          <w:sz w:val="28"/>
          <w:szCs w:val="28"/>
        </w:rPr>
        <w:t>wychowanków, wychowawca/nauczyciel ma obowiązek</w:t>
      </w:r>
      <w:r w:rsidR="005974E2">
        <w:rPr>
          <w:sz w:val="28"/>
          <w:szCs w:val="28"/>
        </w:rPr>
        <w:t xml:space="preserve"> odizolować go od grupy (opiekę </w:t>
      </w:r>
      <w:r w:rsidRPr="008C427F">
        <w:rPr>
          <w:sz w:val="28"/>
          <w:szCs w:val="28"/>
        </w:rPr>
        <w:t>na</w:t>
      </w:r>
      <w:r w:rsidR="005974E2">
        <w:rPr>
          <w:sz w:val="28"/>
          <w:szCs w:val="28"/>
        </w:rPr>
        <w:t>d</w:t>
      </w:r>
      <w:r w:rsidRPr="008C427F">
        <w:rPr>
          <w:sz w:val="28"/>
          <w:szCs w:val="28"/>
        </w:rPr>
        <w:t xml:space="preserve"> </w:t>
      </w:r>
      <w:r w:rsidR="005974E2">
        <w:rPr>
          <w:sz w:val="28"/>
          <w:szCs w:val="28"/>
        </w:rPr>
        <w:t xml:space="preserve">nim sprawuje drugi wychowawca). </w:t>
      </w:r>
      <w:r w:rsidRPr="008C427F">
        <w:rPr>
          <w:sz w:val="28"/>
          <w:szCs w:val="28"/>
        </w:rPr>
        <w:t>Wychowawca/nauczyciel na bieżąc</w:t>
      </w:r>
      <w:r w:rsidR="005974E2">
        <w:rPr>
          <w:sz w:val="28"/>
          <w:szCs w:val="28"/>
        </w:rPr>
        <w:t xml:space="preserve">o monitoruje </w:t>
      </w:r>
      <w:r w:rsidRPr="008C427F">
        <w:rPr>
          <w:sz w:val="28"/>
          <w:szCs w:val="28"/>
        </w:rPr>
        <w:t>zachowanie i stan zdrowia wychowanka.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lastRenderedPageBreak/>
        <w:t>5. O fakcie próby samobójczej wychowawca pracujący z dan</w:t>
      </w:r>
      <w:r w:rsidR="005974E2">
        <w:rPr>
          <w:sz w:val="28"/>
          <w:szCs w:val="28"/>
        </w:rPr>
        <w:t xml:space="preserve">ą grupą informuje dyrektora lub </w:t>
      </w:r>
      <w:r w:rsidRPr="008C427F">
        <w:rPr>
          <w:sz w:val="28"/>
          <w:szCs w:val="28"/>
        </w:rPr>
        <w:t>osobę upoważnioną.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6. Niezwłocznie po tym zdarzeniu  rozmowę z wychowan</w:t>
      </w:r>
      <w:r w:rsidR="005974E2">
        <w:rPr>
          <w:sz w:val="28"/>
          <w:szCs w:val="28"/>
        </w:rPr>
        <w:t xml:space="preserve">kiem przeprowadza psycholog lub </w:t>
      </w:r>
      <w:r w:rsidRPr="008C427F">
        <w:rPr>
          <w:sz w:val="28"/>
          <w:szCs w:val="28"/>
        </w:rPr>
        <w:t>pedagog.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7. Wychowanek, który dokonał próby samobójczej, ni</w:t>
      </w:r>
      <w:r w:rsidR="005974E2">
        <w:rPr>
          <w:sz w:val="28"/>
          <w:szCs w:val="28"/>
        </w:rPr>
        <w:t xml:space="preserve">ezależnie od stanu jego zdrowia </w:t>
      </w:r>
      <w:r w:rsidRPr="008C427F">
        <w:rPr>
          <w:sz w:val="28"/>
          <w:szCs w:val="28"/>
        </w:rPr>
        <w:t>dowożony jest na konsultację psychiatryczną.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pStyle w:val="Nagwek2"/>
        <w:jc w:val="both"/>
        <w:rPr>
          <w:sz w:val="28"/>
          <w:szCs w:val="28"/>
        </w:rPr>
      </w:pPr>
      <w:r w:rsidRPr="008C427F">
        <w:rPr>
          <w:sz w:val="28"/>
          <w:szCs w:val="28"/>
        </w:rPr>
        <w:t>KRADZIEŻ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5974E2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1. W sytuacji stwierdzenia kradzieży wychowawca/nauczyciel pracując</w:t>
      </w:r>
      <w:r w:rsidR="005974E2">
        <w:rPr>
          <w:sz w:val="28"/>
          <w:szCs w:val="28"/>
        </w:rPr>
        <w:t>y z wychowankiem</w:t>
      </w:r>
      <w:r w:rsidRPr="008C427F">
        <w:rPr>
          <w:sz w:val="28"/>
          <w:szCs w:val="28"/>
        </w:rPr>
        <w:t xml:space="preserve"> poszkodowanym informuje o fakcie innych pr</w:t>
      </w:r>
      <w:r w:rsidR="005974E2">
        <w:rPr>
          <w:sz w:val="28"/>
          <w:szCs w:val="28"/>
        </w:rPr>
        <w:t>acujących wychowawców i wpisuje informację do dziennika raportów.</w:t>
      </w:r>
    </w:p>
    <w:p w:rsidR="009B52A8" w:rsidRPr="008C427F" w:rsidRDefault="005974E2" w:rsidP="008C427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52A8" w:rsidRPr="008C427F">
        <w:rPr>
          <w:sz w:val="28"/>
          <w:szCs w:val="28"/>
        </w:rPr>
        <w:t>. W przypadku wykrycia sprawcy ma on obowiązek zwr</w:t>
      </w:r>
      <w:r>
        <w:rPr>
          <w:sz w:val="28"/>
          <w:szCs w:val="28"/>
        </w:rPr>
        <w:t xml:space="preserve">ócić skradzioną rzecz lub kwotę </w:t>
      </w:r>
      <w:r w:rsidR="009B52A8" w:rsidRPr="008C427F">
        <w:rPr>
          <w:sz w:val="28"/>
          <w:szCs w:val="28"/>
        </w:rPr>
        <w:t>pieniężną stanowiącą równowartość powyższej rzeczy.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4. Wychowanek ponosi karę regulaminową.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pStyle w:val="Nagwek2"/>
        <w:jc w:val="both"/>
        <w:rPr>
          <w:sz w:val="28"/>
          <w:szCs w:val="28"/>
        </w:rPr>
      </w:pPr>
      <w:r w:rsidRPr="008C427F">
        <w:rPr>
          <w:sz w:val="28"/>
          <w:szCs w:val="28"/>
        </w:rPr>
        <w:t>NIEPOWRÓT Z UDZIELONEJ PRZEPUSTKI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1. Zasady udzielania przepustek i usprawiedliwienia n</w:t>
      </w:r>
      <w:r w:rsidR="005974E2">
        <w:rPr>
          <w:sz w:val="28"/>
          <w:szCs w:val="28"/>
        </w:rPr>
        <w:t xml:space="preserve">ieobecności określa Regulamin </w:t>
      </w:r>
      <w:r w:rsidRPr="008C427F">
        <w:rPr>
          <w:sz w:val="28"/>
          <w:szCs w:val="28"/>
        </w:rPr>
        <w:t>Wewnętrzny.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2. W przypadku nie powrotu z udzielonej przepustki wych</w:t>
      </w:r>
      <w:r w:rsidR="005974E2">
        <w:rPr>
          <w:sz w:val="28"/>
          <w:szCs w:val="28"/>
        </w:rPr>
        <w:t xml:space="preserve">owawca pracujący z daną grupą w </w:t>
      </w:r>
      <w:r w:rsidRPr="008C427F">
        <w:rPr>
          <w:sz w:val="28"/>
          <w:szCs w:val="28"/>
        </w:rPr>
        <w:t>dniu następnym kontaktuje się z rodzicami, opieku</w:t>
      </w:r>
      <w:r w:rsidR="005974E2">
        <w:rPr>
          <w:sz w:val="28"/>
          <w:szCs w:val="28"/>
        </w:rPr>
        <w:t xml:space="preserve">nami celem wyjaśnienia przyczyn </w:t>
      </w:r>
      <w:r w:rsidRPr="008C427F">
        <w:rPr>
          <w:sz w:val="28"/>
          <w:szCs w:val="28"/>
        </w:rPr>
        <w:t>nieobecności.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3. W sytuacji nieusprawiedliwionej nieobecności wy</w:t>
      </w:r>
      <w:r w:rsidR="005974E2">
        <w:rPr>
          <w:sz w:val="28"/>
          <w:szCs w:val="28"/>
        </w:rPr>
        <w:t xml:space="preserve">chowawca (patron) lub kierownik internatu </w:t>
      </w:r>
      <w:r w:rsidRPr="008C427F">
        <w:rPr>
          <w:sz w:val="28"/>
          <w:szCs w:val="28"/>
        </w:rPr>
        <w:t xml:space="preserve">przesyła pisemną informację do </w:t>
      </w:r>
      <w:r w:rsidR="005974E2">
        <w:rPr>
          <w:sz w:val="28"/>
          <w:szCs w:val="28"/>
        </w:rPr>
        <w:t xml:space="preserve">Sądu </w:t>
      </w:r>
      <w:r w:rsidRPr="008C427F">
        <w:rPr>
          <w:sz w:val="28"/>
          <w:szCs w:val="28"/>
        </w:rPr>
        <w:t>wydającego zgodę na wyjazd, Policji w miejscu z</w:t>
      </w:r>
      <w:r w:rsidR="005974E2">
        <w:rPr>
          <w:sz w:val="28"/>
          <w:szCs w:val="28"/>
        </w:rPr>
        <w:t>amieszkania, Komendy Policji w</w:t>
      </w:r>
      <w:r w:rsidRPr="008C427F">
        <w:rPr>
          <w:sz w:val="28"/>
          <w:szCs w:val="28"/>
        </w:rPr>
        <w:t xml:space="preserve"> Siedlcach.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8C427F" w:rsidP="008C427F">
      <w:pPr>
        <w:pStyle w:val="Nagwek2"/>
        <w:jc w:val="both"/>
        <w:rPr>
          <w:sz w:val="28"/>
          <w:szCs w:val="28"/>
        </w:rPr>
      </w:pPr>
      <w:r>
        <w:rPr>
          <w:sz w:val="28"/>
          <w:szCs w:val="28"/>
        </w:rPr>
        <w:t>ZAKŁÓCANIE PORZĄ</w:t>
      </w:r>
      <w:r w:rsidR="009B52A8" w:rsidRPr="008C427F">
        <w:rPr>
          <w:sz w:val="28"/>
          <w:szCs w:val="28"/>
        </w:rPr>
        <w:t>DKU NA TERENIE PLACÓWKI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>1. W przypadku stwierdzenia zakłócania porządku na terenie placówki wychowawca dyżurny: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 xml:space="preserve">    - zwraca się do osób z prośbą o opuszczenie terenu placów</w:t>
      </w:r>
      <w:r w:rsidR="005974E2">
        <w:rPr>
          <w:sz w:val="28"/>
          <w:szCs w:val="28"/>
        </w:rPr>
        <w:t xml:space="preserve">ki, a w przypadku braku reakcji </w:t>
      </w:r>
      <w:r w:rsidRPr="008C427F">
        <w:rPr>
          <w:sz w:val="28"/>
          <w:szCs w:val="28"/>
        </w:rPr>
        <w:t>powiadamia Policję.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 xml:space="preserve">    - informację na temat zdarzenia wychowawca dyżurny wpisuje do </w:t>
      </w:r>
      <w:r w:rsidR="005974E2">
        <w:rPr>
          <w:sz w:val="28"/>
          <w:szCs w:val="28"/>
        </w:rPr>
        <w:t xml:space="preserve">dziennika </w:t>
      </w:r>
      <w:r w:rsidRPr="008C427F">
        <w:rPr>
          <w:sz w:val="28"/>
          <w:szCs w:val="28"/>
        </w:rPr>
        <w:t>raportów.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8C427F" w:rsidRDefault="008C427F" w:rsidP="008C427F">
      <w:pPr>
        <w:jc w:val="both"/>
        <w:rPr>
          <w:sz w:val="28"/>
          <w:szCs w:val="28"/>
        </w:rPr>
      </w:pPr>
    </w:p>
    <w:p w:rsidR="008C427F" w:rsidRDefault="008C427F" w:rsidP="008C427F">
      <w:pPr>
        <w:jc w:val="both"/>
        <w:rPr>
          <w:sz w:val="28"/>
          <w:szCs w:val="28"/>
        </w:rPr>
      </w:pPr>
    </w:p>
    <w:p w:rsidR="008C427F" w:rsidRDefault="008C427F" w:rsidP="008C427F">
      <w:pPr>
        <w:jc w:val="both"/>
        <w:rPr>
          <w:sz w:val="28"/>
          <w:szCs w:val="28"/>
        </w:rPr>
      </w:pPr>
    </w:p>
    <w:p w:rsidR="008C427F" w:rsidRDefault="008C427F" w:rsidP="008C427F">
      <w:pPr>
        <w:jc w:val="both"/>
        <w:rPr>
          <w:sz w:val="28"/>
          <w:szCs w:val="28"/>
        </w:rPr>
      </w:pPr>
    </w:p>
    <w:p w:rsidR="008C427F" w:rsidRDefault="008C427F" w:rsidP="008C427F">
      <w:pPr>
        <w:jc w:val="both"/>
        <w:rPr>
          <w:sz w:val="28"/>
          <w:szCs w:val="28"/>
        </w:rPr>
      </w:pPr>
    </w:p>
    <w:p w:rsidR="008C427F" w:rsidRDefault="008C427F" w:rsidP="008C427F">
      <w:pPr>
        <w:jc w:val="both"/>
        <w:rPr>
          <w:sz w:val="28"/>
          <w:szCs w:val="28"/>
        </w:rPr>
      </w:pPr>
    </w:p>
    <w:p w:rsidR="008C427F" w:rsidRDefault="008C427F" w:rsidP="008C427F">
      <w:pPr>
        <w:jc w:val="both"/>
        <w:rPr>
          <w:sz w:val="28"/>
          <w:szCs w:val="28"/>
        </w:rPr>
      </w:pPr>
    </w:p>
    <w:p w:rsidR="008C427F" w:rsidRDefault="008C427F" w:rsidP="008C427F">
      <w:pPr>
        <w:jc w:val="both"/>
        <w:rPr>
          <w:sz w:val="28"/>
          <w:szCs w:val="28"/>
        </w:rPr>
      </w:pPr>
    </w:p>
    <w:p w:rsidR="008C427F" w:rsidRPr="008C427F" w:rsidRDefault="008C427F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pStyle w:val="Tekstpodstawowy21"/>
        <w:jc w:val="both"/>
        <w:rPr>
          <w:sz w:val="28"/>
          <w:szCs w:val="28"/>
        </w:rPr>
      </w:pPr>
      <w:r w:rsidRPr="008C427F">
        <w:rPr>
          <w:sz w:val="28"/>
          <w:szCs w:val="28"/>
        </w:rPr>
        <w:t>PODSTAWY PRAWNE STOSOWANIA PROCEDUR:</w:t>
      </w:r>
    </w:p>
    <w:p w:rsidR="009B52A8" w:rsidRPr="008C427F" w:rsidRDefault="009B52A8" w:rsidP="008C427F">
      <w:pPr>
        <w:pStyle w:val="Tekstpodstawowy21"/>
        <w:jc w:val="both"/>
        <w:rPr>
          <w:i/>
          <w:sz w:val="28"/>
          <w:szCs w:val="28"/>
        </w:rPr>
      </w:pPr>
    </w:p>
    <w:p w:rsidR="009B52A8" w:rsidRPr="008C427F" w:rsidRDefault="009B52A8" w:rsidP="008C427F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8C427F">
        <w:rPr>
          <w:i/>
          <w:sz w:val="28"/>
          <w:szCs w:val="28"/>
        </w:rPr>
        <w:t xml:space="preserve">Ustawa z dnia 26 października 1982 r. o postępowaniu w sprawach nieletnich /Dz.U. z 1982 r. Nr 35 poz. 228 z p.zm.- tekst jednolity Dz. Z 2002 r. Nr 11 poz.109 z </w:t>
      </w:r>
      <w:proofErr w:type="spellStart"/>
      <w:r w:rsidRPr="008C427F">
        <w:rPr>
          <w:i/>
          <w:sz w:val="28"/>
          <w:szCs w:val="28"/>
        </w:rPr>
        <w:t>późn</w:t>
      </w:r>
      <w:proofErr w:type="spellEnd"/>
      <w:r w:rsidRPr="008C427F">
        <w:rPr>
          <w:i/>
          <w:sz w:val="28"/>
          <w:szCs w:val="28"/>
        </w:rPr>
        <w:t xml:space="preserve">. </w:t>
      </w:r>
      <w:proofErr w:type="spellStart"/>
      <w:r w:rsidRPr="008C427F">
        <w:rPr>
          <w:i/>
          <w:sz w:val="28"/>
          <w:szCs w:val="28"/>
        </w:rPr>
        <w:t>zm</w:t>
      </w:r>
      <w:proofErr w:type="spellEnd"/>
      <w:r w:rsidRPr="008C427F">
        <w:rPr>
          <w:i/>
          <w:sz w:val="28"/>
          <w:szCs w:val="28"/>
        </w:rPr>
        <w:t>/. oraz przepisy wykonawcze w związku z ustawą/.</w:t>
      </w:r>
    </w:p>
    <w:p w:rsidR="008C427F" w:rsidRPr="008C427F" w:rsidRDefault="008C427F" w:rsidP="008C427F">
      <w:pPr>
        <w:ind w:left="720"/>
        <w:jc w:val="both"/>
        <w:rPr>
          <w:i/>
          <w:sz w:val="28"/>
          <w:szCs w:val="28"/>
        </w:rPr>
      </w:pPr>
    </w:p>
    <w:p w:rsidR="009B52A8" w:rsidRPr="008C427F" w:rsidRDefault="009B52A8" w:rsidP="008C427F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8C427F">
        <w:rPr>
          <w:i/>
          <w:sz w:val="28"/>
          <w:szCs w:val="28"/>
        </w:rPr>
        <w:t>Ustawa z dnia 26 października 1982 r. o wychowaniu w trzeźwości i przeciwdziałaniu alkoholizmowi /Dz.U. Nr 35, poz.230 z p.zm./</w:t>
      </w:r>
    </w:p>
    <w:p w:rsidR="008C427F" w:rsidRPr="008C427F" w:rsidRDefault="008C427F" w:rsidP="008C427F">
      <w:pPr>
        <w:pStyle w:val="Akapitzlist"/>
        <w:rPr>
          <w:i/>
          <w:sz w:val="28"/>
          <w:szCs w:val="28"/>
        </w:rPr>
      </w:pPr>
    </w:p>
    <w:p w:rsidR="008C427F" w:rsidRPr="008C427F" w:rsidRDefault="008C427F" w:rsidP="008C427F">
      <w:pPr>
        <w:ind w:left="720"/>
        <w:jc w:val="both"/>
        <w:rPr>
          <w:i/>
          <w:sz w:val="28"/>
          <w:szCs w:val="28"/>
        </w:rPr>
      </w:pPr>
    </w:p>
    <w:p w:rsidR="009B52A8" w:rsidRPr="008C427F" w:rsidRDefault="009B52A8" w:rsidP="008C427F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8C427F">
        <w:rPr>
          <w:i/>
          <w:sz w:val="28"/>
          <w:szCs w:val="28"/>
        </w:rPr>
        <w:t>Ustawa z dnia 24 kwietnia 1997 r. o przeciwdziałaniu narkomanii /D</w:t>
      </w:r>
      <w:r w:rsidR="008C427F" w:rsidRPr="008C427F">
        <w:rPr>
          <w:i/>
          <w:sz w:val="28"/>
          <w:szCs w:val="28"/>
        </w:rPr>
        <w:t>z. U. Z 2003 r. Nr 24, poz198/.</w:t>
      </w:r>
    </w:p>
    <w:p w:rsidR="008C427F" w:rsidRPr="008C427F" w:rsidRDefault="008C427F" w:rsidP="008C427F">
      <w:pPr>
        <w:ind w:left="720"/>
        <w:jc w:val="both"/>
        <w:rPr>
          <w:i/>
          <w:sz w:val="28"/>
          <w:szCs w:val="28"/>
        </w:rPr>
      </w:pPr>
    </w:p>
    <w:p w:rsidR="009B52A8" w:rsidRPr="008C427F" w:rsidRDefault="009B52A8" w:rsidP="008C427F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8C427F">
        <w:rPr>
          <w:i/>
          <w:sz w:val="28"/>
          <w:szCs w:val="28"/>
        </w:rPr>
        <w:t>Zarządzenie Nr 15/97 Komendanta Głównego Policji z dnia 16 czerwca 1997 r. w sprawie form i metod działań policji w zakresie zapobiegania i zwalczania demoralizacji i przestępczości nieletnich.</w:t>
      </w:r>
    </w:p>
    <w:p w:rsidR="009B52A8" w:rsidRPr="008C427F" w:rsidRDefault="009B52A8" w:rsidP="008C427F">
      <w:pPr>
        <w:jc w:val="both"/>
        <w:rPr>
          <w:i/>
          <w:sz w:val="28"/>
          <w:szCs w:val="28"/>
        </w:rPr>
      </w:pPr>
    </w:p>
    <w:p w:rsidR="009B52A8" w:rsidRPr="008C427F" w:rsidRDefault="009B52A8" w:rsidP="008C427F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8C427F">
        <w:rPr>
          <w:i/>
          <w:sz w:val="28"/>
          <w:szCs w:val="28"/>
        </w:rPr>
        <w:t xml:space="preserve">Rozporządzenie Ministra Edukacji Narodowej i sportu z dnia 31 stycznia 2003 r. w sprawie szczegółowych form działalności wychowawczej i zapobiegawczej wśród dzieci  i młodzieży zagrożonych uzależnieniem/Dz. U. Nr 26, </w:t>
      </w:r>
      <w:proofErr w:type="spellStart"/>
      <w:r w:rsidRPr="008C427F">
        <w:rPr>
          <w:i/>
          <w:sz w:val="28"/>
          <w:szCs w:val="28"/>
        </w:rPr>
        <w:t>poz</w:t>
      </w:r>
      <w:proofErr w:type="spellEnd"/>
      <w:r w:rsidRPr="008C427F">
        <w:rPr>
          <w:i/>
          <w:sz w:val="28"/>
          <w:szCs w:val="28"/>
        </w:rPr>
        <w:t xml:space="preserve"> 226/.</w:t>
      </w:r>
    </w:p>
    <w:p w:rsidR="008C427F" w:rsidRPr="008C427F" w:rsidRDefault="008C427F" w:rsidP="008A4EF0">
      <w:pPr>
        <w:jc w:val="both"/>
        <w:rPr>
          <w:i/>
          <w:sz w:val="28"/>
          <w:szCs w:val="28"/>
        </w:rPr>
      </w:pPr>
    </w:p>
    <w:p w:rsidR="009B52A8" w:rsidRPr="008C427F" w:rsidRDefault="009B52A8" w:rsidP="008C427F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8C427F">
        <w:rPr>
          <w:i/>
          <w:sz w:val="28"/>
          <w:szCs w:val="28"/>
        </w:rPr>
        <w:t>Rozporządzenie Rady Ministrów z dnia 1 lutego 2005 r. w spawie szczegółowych warunków i sposobu użycia środków przymusu bezpośredniego wobec nieletnich umieszczonych w zakładach poprawczych, schroniskach dla nieletnich, młodzieżowych ośrodkach wychowawczych i młodzieżowych ośrodkach socjoterapii.</w:t>
      </w:r>
    </w:p>
    <w:p w:rsidR="008C427F" w:rsidRPr="008C427F" w:rsidRDefault="008C427F" w:rsidP="008C427F">
      <w:pPr>
        <w:ind w:left="720"/>
        <w:jc w:val="both"/>
        <w:rPr>
          <w:i/>
          <w:sz w:val="28"/>
          <w:szCs w:val="28"/>
        </w:rPr>
      </w:pPr>
    </w:p>
    <w:p w:rsidR="008C427F" w:rsidRPr="008C427F" w:rsidRDefault="008C427F" w:rsidP="008C427F">
      <w:pPr>
        <w:widowControl w:val="0"/>
        <w:numPr>
          <w:ilvl w:val="0"/>
          <w:numId w:val="4"/>
        </w:numPr>
        <w:spacing w:after="160" w:line="360" w:lineRule="atLeast"/>
        <w:jc w:val="both"/>
        <w:textAlignment w:val="baseline"/>
        <w:rPr>
          <w:i/>
          <w:color w:val="000000"/>
          <w:sz w:val="28"/>
          <w:szCs w:val="28"/>
        </w:rPr>
      </w:pPr>
      <w:r w:rsidRPr="008C427F">
        <w:rPr>
          <w:i/>
          <w:sz w:val="28"/>
          <w:szCs w:val="28"/>
        </w:rPr>
        <w:t>Ustawa z dnia 7 września 1991 r. o systemie oświaty (tj.: Dz. U. z 2004 r. Nr 256, poz. 2572 z późniejszymi zmianami);</w:t>
      </w:r>
    </w:p>
    <w:p w:rsidR="008C427F" w:rsidRPr="008C427F" w:rsidRDefault="008C427F" w:rsidP="008C427F">
      <w:pPr>
        <w:numPr>
          <w:ilvl w:val="0"/>
          <w:numId w:val="4"/>
        </w:numPr>
        <w:tabs>
          <w:tab w:val="left" w:pos="540"/>
        </w:tabs>
        <w:spacing w:after="160" w:line="360" w:lineRule="auto"/>
        <w:jc w:val="both"/>
        <w:rPr>
          <w:i/>
          <w:sz w:val="28"/>
          <w:szCs w:val="28"/>
        </w:rPr>
      </w:pPr>
      <w:r w:rsidRPr="008C427F">
        <w:rPr>
          <w:i/>
          <w:color w:val="000000"/>
          <w:sz w:val="28"/>
          <w:szCs w:val="28"/>
        </w:rPr>
        <w:t xml:space="preserve"> Rządowy Program „Bezpieczna i Przyjazna Szkoła” </w:t>
      </w:r>
    </w:p>
    <w:p w:rsidR="008C427F" w:rsidRPr="008C427F" w:rsidRDefault="008C427F" w:rsidP="008C427F">
      <w:pPr>
        <w:widowControl w:val="0"/>
        <w:numPr>
          <w:ilvl w:val="0"/>
          <w:numId w:val="4"/>
        </w:numPr>
        <w:spacing w:after="160" w:line="360" w:lineRule="atLeast"/>
        <w:jc w:val="both"/>
        <w:textAlignment w:val="baseline"/>
        <w:rPr>
          <w:i/>
          <w:sz w:val="28"/>
          <w:szCs w:val="28"/>
        </w:rPr>
      </w:pPr>
      <w:r w:rsidRPr="008C427F">
        <w:rPr>
          <w:i/>
          <w:sz w:val="28"/>
          <w:szCs w:val="28"/>
        </w:rPr>
        <w:t xml:space="preserve"> Rozporządzenie MEN z dnia 24 lipca 2015r. w sprawie organizowania kształcenia, wychowania i opieki dla dzieci i młodzieży niepełnosprawnej, niedostosowanej społecznie, zagrożonej niedostosowaniem społecznym (Dz. U. 2015, poz. 1113);</w:t>
      </w:r>
    </w:p>
    <w:p w:rsidR="008C427F" w:rsidRPr="008A4EF0" w:rsidRDefault="008C427F" w:rsidP="008C427F">
      <w:pPr>
        <w:widowControl w:val="0"/>
        <w:numPr>
          <w:ilvl w:val="0"/>
          <w:numId w:val="4"/>
        </w:numPr>
        <w:spacing w:after="160" w:line="360" w:lineRule="atLeast"/>
        <w:jc w:val="both"/>
        <w:textAlignment w:val="baseline"/>
        <w:rPr>
          <w:i/>
          <w:sz w:val="28"/>
          <w:szCs w:val="28"/>
        </w:rPr>
      </w:pPr>
      <w:r w:rsidRPr="008C427F">
        <w:rPr>
          <w:i/>
          <w:sz w:val="28"/>
          <w:szCs w:val="28"/>
        </w:rPr>
        <w:t xml:space="preserve">Rozporządzenie MEN z dnia 18 sierpnia 2015 r. w sprawie zakresu i form </w:t>
      </w:r>
      <w:r w:rsidRPr="008C427F">
        <w:rPr>
          <w:i/>
          <w:sz w:val="28"/>
          <w:szCs w:val="28"/>
        </w:rPr>
        <w:lastRenderedPageBreak/>
        <w:t>prowadzenia w szkołach i placówkach systemu oświaty działalności wychowawczej, edukacyjnej, informacyjnej i profilaktycznej w celu przeciwdziałania narkomanii (Dz.U.2015, poz.1249);</w:t>
      </w: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8C427F" w:rsidRDefault="009B52A8" w:rsidP="008C427F">
      <w:pPr>
        <w:jc w:val="both"/>
        <w:rPr>
          <w:sz w:val="28"/>
          <w:szCs w:val="28"/>
        </w:rPr>
      </w:pPr>
      <w:r w:rsidRPr="008C427F">
        <w:rPr>
          <w:sz w:val="28"/>
          <w:szCs w:val="28"/>
        </w:rPr>
        <w:t xml:space="preserve">Zaopiniowano na posiedzeniu Rady Pedagogicznej w dniu </w:t>
      </w:r>
      <w:r w:rsidR="008A4EF0">
        <w:rPr>
          <w:sz w:val="28"/>
          <w:szCs w:val="28"/>
        </w:rPr>
        <w:t>31 sierpnia 2016</w:t>
      </w:r>
      <w:bookmarkStart w:id="0" w:name="_GoBack"/>
      <w:bookmarkEnd w:id="0"/>
      <w:r w:rsidR="008C427F">
        <w:rPr>
          <w:sz w:val="28"/>
          <w:szCs w:val="28"/>
        </w:rPr>
        <w:t xml:space="preserve"> r.</w:t>
      </w:r>
    </w:p>
    <w:p w:rsidR="008C427F" w:rsidRDefault="008C427F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 w:rsidP="008C427F">
      <w:pPr>
        <w:jc w:val="both"/>
        <w:rPr>
          <w:sz w:val="28"/>
          <w:szCs w:val="28"/>
        </w:rPr>
      </w:pPr>
    </w:p>
    <w:p w:rsidR="009B52A8" w:rsidRPr="008C427F" w:rsidRDefault="009B52A8">
      <w:pPr>
        <w:rPr>
          <w:sz w:val="28"/>
          <w:szCs w:val="28"/>
        </w:rPr>
      </w:pPr>
    </w:p>
    <w:sectPr w:rsidR="009B52A8" w:rsidRPr="008C427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-133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7A15F05"/>
    <w:multiLevelType w:val="hybridMultilevel"/>
    <w:tmpl w:val="39BE9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3245D"/>
    <w:multiLevelType w:val="hybridMultilevel"/>
    <w:tmpl w:val="7320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</w:num>
  <w:num w:numId="3">
    <w:abstractNumId w:val="1"/>
    <w:lvlOverride w:ilv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A"/>
    <w:rsid w:val="001A78C7"/>
    <w:rsid w:val="005974E2"/>
    <w:rsid w:val="00611F07"/>
    <w:rsid w:val="008A4EF0"/>
    <w:rsid w:val="008C427F"/>
    <w:rsid w:val="009B52A8"/>
    <w:rsid w:val="00C95C97"/>
    <w:rsid w:val="00E7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C427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C42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MŁODZIEŻOWY OŚRODEK WYCHOWAWCZY</vt:lpstr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MŁODZIEŻOWY OŚRODEK WYCHOWAWCZY</dc:title>
  <dc:creator>.</dc:creator>
  <cp:lastModifiedBy>MOW Gostchorz</cp:lastModifiedBy>
  <cp:revision>2</cp:revision>
  <cp:lastPrinted>2015-10-04T07:07:00Z</cp:lastPrinted>
  <dcterms:created xsi:type="dcterms:W3CDTF">2016-12-27T10:54:00Z</dcterms:created>
  <dcterms:modified xsi:type="dcterms:W3CDTF">2016-12-27T10:54:00Z</dcterms:modified>
</cp:coreProperties>
</file>